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08B8E1" w14:textId="3B4625C7" w:rsidR="00F0348A" w:rsidRPr="00FB3C42" w:rsidRDefault="00F93A9B" w:rsidP="00BC627C">
      <w:pPr>
        <w:jc w:val="both"/>
        <w:rPr>
          <w:rFonts w:cstheme="minorHAnsi"/>
          <w:b/>
          <w:color w:val="1C4372"/>
          <w:sz w:val="28"/>
          <w:szCs w:val="24"/>
          <w:u w:val="single"/>
        </w:rPr>
      </w:pPr>
      <w:r w:rsidRPr="00FB3C42">
        <w:rPr>
          <w:rFonts w:cstheme="minorHAnsi"/>
          <w:b/>
          <w:color w:val="1C4372"/>
          <w:sz w:val="28"/>
          <w:szCs w:val="24"/>
          <w:u w:val="single"/>
        </w:rPr>
        <w:t>Bridge Farm 2018</w:t>
      </w:r>
      <w:r w:rsidR="00AF6A3C" w:rsidRPr="00FB3C42">
        <w:rPr>
          <w:rFonts w:cstheme="minorHAnsi"/>
          <w:b/>
          <w:color w:val="1C4372"/>
          <w:sz w:val="28"/>
          <w:szCs w:val="24"/>
          <w:u w:val="single"/>
        </w:rPr>
        <w:t>-19</w:t>
      </w:r>
      <w:r w:rsidR="00A25B15" w:rsidRPr="00FB3C42">
        <w:rPr>
          <w:rFonts w:cstheme="minorHAnsi"/>
          <w:b/>
          <w:color w:val="1C4372"/>
          <w:sz w:val="28"/>
          <w:szCs w:val="24"/>
          <w:u w:val="single"/>
        </w:rPr>
        <w:t xml:space="preserve">: </w:t>
      </w:r>
      <w:r w:rsidR="00F0348A" w:rsidRPr="00FB3C42">
        <w:rPr>
          <w:rFonts w:cstheme="minorHAnsi"/>
          <w:b/>
          <w:color w:val="1C4372"/>
          <w:sz w:val="28"/>
          <w:szCs w:val="24"/>
          <w:u w:val="single"/>
        </w:rPr>
        <w:t>A journey into the dark centre!</w:t>
      </w:r>
    </w:p>
    <w:p w14:paraId="5CFAC3D6" w14:textId="7440D857" w:rsidR="00F93A9B" w:rsidRPr="00364CFB" w:rsidRDefault="00E46FED" w:rsidP="00BC627C">
      <w:pPr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414555C" wp14:editId="167623C1">
                <wp:simplePos x="0" y="0"/>
                <wp:positionH relativeFrom="column">
                  <wp:posOffset>2714625</wp:posOffset>
                </wp:positionH>
                <wp:positionV relativeFrom="paragraph">
                  <wp:posOffset>33655</wp:posOffset>
                </wp:positionV>
                <wp:extent cx="2981960" cy="3495675"/>
                <wp:effectExtent l="0" t="0" r="8890" b="9525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960" cy="34956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D2424B4" w14:textId="6A73891A" w:rsidR="00E46FED" w:rsidRDefault="00E46FED" w:rsidP="00E46FED">
                            <w:pPr>
                              <w:pStyle w:val="Caption"/>
                              <w:spacing w:after="0"/>
                              <w:jc w:val="center"/>
                              <w:rPr>
                                <w:rFonts w:ascii="Arial" w:hAnsi="Arial" w:cs="Arial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i/>
                                <w:noProof/>
                                <w:color w:val="000000" w:themeColor="text1"/>
                                <w:sz w:val="24"/>
                                <w:lang w:eastAsia="en-GB"/>
                              </w:rPr>
                              <w:drawing>
                                <wp:inline distT="0" distB="0" distL="0" distR="0" wp14:anchorId="138F3ED2" wp14:editId="486E2CE3">
                                  <wp:extent cx="2924175" cy="2987400"/>
                                  <wp:effectExtent l="0" t="0" r="0" b="381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t="28511" r="46241" b="1535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3675" cy="29971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236D24" w14:textId="7022B606" w:rsidR="0014075F" w:rsidRPr="00364CFB" w:rsidRDefault="008F5D29" w:rsidP="00E46FED">
                            <w:pPr>
                              <w:pStyle w:val="Caption"/>
                              <w:spacing w:before="240" w:after="0"/>
                              <w:jc w:val="center"/>
                              <w:rPr>
                                <w:rFonts w:cstheme="minorHAnsi"/>
                                <w:b w:val="0"/>
                                <w:i/>
                                <w:noProof/>
                                <w:color w:val="000000" w:themeColor="text1"/>
                                <w:sz w:val="36"/>
                              </w:rPr>
                            </w:pPr>
                            <w:r w:rsidRPr="00364CFB">
                              <w:rPr>
                                <w:rFonts w:cstheme="minorHAnsi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>Trench</w:t>
                            </w:r>
                            <w:r w:rsidR="0014075F" w:rsidRPr="00364CFB">
                              <w:rPr>
                                <w:rFonts w:cstheme="minorHAnsi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 xml:space="preserve"> 7 on the geophysics</w:t>
                            </w:r>
                            <w:r w:rsidR="00FB10C1" w:rsidRPr="00364CFB">
                              <w:rPr>
                                <w:rFonts w:cstheme="minorHAnsi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 xml:space="preserve">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213.75pt;margin-top:2.65pt;width:234.8pt;height:275.2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dOKNAIAAG8EAAAOAAAAZHJzL2Uyb0RvYy54bWysVFFv2jAQfp+0/2D5fQTYSktEqBgV0yTU&#10;VoKpz8ZxiCXb59mGhP36nZ2Ebt2epr2Y8935u9z33bG4b7UiZ+G8BFPQyWhMiTAcSmmOBf2233y4&#10;o8QHZkqmwIiCXoSn98v37xaNzcUUalClcARBjM8bW9A6BJtnmee10MyPwAqDwQqcZgGv7piVjjWI&#10;rlU2HY9nWQOutA648B69D12QLhN+VQkenqrKi0BUQfHbQjpdOg/xzJYLlh8ds7Xk/Wewf/gKzaTB&#10;oleoBxYYOTn5B5SW3IGHKow46AyqSnKResBuJuM33exqZkXqBcnx9kqT/3+w/PH87IgsC3pLiWEa&#10;JdqLNpDP0JLbyE5jfY5JO4tpoUU3qjz4PTpj023ldPzFdgjGkefLldsIxtE5nd9N5jMMcYx9/DS/&#10;md3eRJzs9bl1PnwRoEk0CupQvMQpO2996FKHlFjNg5LlRioVLzGwVo6cGQrd1DKIHvy3LGViroH4&#10;qgPsPCJNSl8ldtx1Fq3QHtqehgOUF2TBQTdF3vKNxLJb5sMzczg22B2uQnjCo1LQFBR6i5Ia3I+/&#10;+WM+qolRShocw4L67yfmBCXqq0Gd48wOhhuMw2CYk14DNjzBJbM8mfjABTWYlQP9ghuyilUwxAzH&#10;WgUNg7kO3TLghnGxWqUknEzLwtbsLI/QA7379oU524sTUNdHGAaU5W806nI7slenAJVMAkZCOxZR&#10;+HjBqU4j0G9gXJtf7ynr9X9i+RMAAP//AwBQSwMEFAAGAAgAAAAhANsn8w3fAAAACQEAAA8AAABk&#10;cnMvZG93bnJldi54bWxMj0FPg0AUhO8m/ofNM/Fi7FKUFpGl0dbe9NDa9PzKPoHIviXsUui/dz3p&#10;cTKTmW/y1WRacabeNZYVzGcRCOLS6oYrBYfP7X0Kwnlkja1lUnAhB6vi+irHTNuRd3Te+0qEEnYZ&#10;Kqi97zIpXVmTQTezHXHwvmxv0AfZV1L3OIZy08o4ihbSYMNhocaO1jWV3/vBKFhs+mHc8fpuc3h7&#10;x4+uio+vl6NStzfTyzMIT5P/C8MvfkCHIjCd7MDaiVbBY7xMQlRB8gAi+OnTcg7iFHSSpCCLXP5/&#10;UPwAAAD//wMAUEsBAi0AFAAGAAgAAAAhALaDOJL+AAAA4QEAABMAAAAAAAAAAAAAAAAAAAAAAFtD&#10;b250ZW50X1R5cGVzXS54bWxQSwECLQAUAAYACAAAACEAOP0h/9YAAACUAQAACwAAAAAAAAAAAAAA&#10;AAAvAQAAX3JlbHMvLnJlbHNQSwECLQAUAAYACAAAACEAhwnTijQCAABvBAAADgAAAAAAAAAAAAAA&#10;AAAuAgAAZHJzL2Uyb0RvYy54bWxQSwECLQAUAAYACAAAACEA2yfzDd8AAAAJAQAADwAAAAAAAAAA&#10;AAAAAACOBAAAZHJzL2Rvd25yZXYueG1sUEsFBgAAAAAEAAQA8wAAAJoFAAAAAA==&#10;" stroked="f">
                <v:textbox inset="0,0,0,0">
                  <w:txbxContent>
                    <w:p w14:paraId="0D2424B4" w14:textId="6A73891A" w:rsidR="00E46FED" w:rsidRDefault="00E46FED" w:rsidP="00E46FED">
                      <w:pPr>
                        <w:pStyle w:val="Caption"/>
                        <w:spacing w:after="0"/>
                        <w:jc w:val="center"/>
                        <w:rPr>
                          <w:rFonts w:ascii="Arial" w:hAnsi="Arial" w:cs="Arial"/>
                          <w:b w:val="0"/>
                          <w:i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i/>
                          <w:noProof/>
                          <w:color w:val="000000" w:themeColor="text1"/>
                          <w:sz w:val="24"/>
                          <w:lang w:eastAsia="en-GB"/>
                        </w:rPr>
                        <w:drawing>
                          <wp:inline distT="0" distB="0" distL="0" distR="0" wp14:anchorId="138F3ED2" wp14:editId="486E2CE3">
                            <wp:extent cx="2924175" cy="2987400"/>
                            <wp:effectExtent l="0" t="0" r="0" b="381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t="28511" r="46241" b="1535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33675" cy="29971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236D24" w14:textId="7022B606" w:rsidR="0014075F" w:rsidRPr="00364CFB" w:rsidRDefault="008F5D29" w:rsidP="00E46FED">
                      <w:pPr>
                        <w:pStyle w:val="Caption"/>
                        <w:spacing w:before="240" w:after="0"/>
                        <w:jc w:val="center"/>
                        <w:rPr>
                          <w:rFonts w:cstheme="minorHAnsi"/>
                          <w:b w:val="0"/>
                          <w:i/>
                          <w:noProof/>
                          <w:color w:val="000000" w:themeColor="text1"/>
                          <w:sz w:val="36"/>
                        </w:rPr>
                      </w:pPr>
                      <w:r w:rsidRPr="00364CFB">
                        <w:rPr>
                          <w:rFonts w:cstheme="minorHAnsi"/>
                          <w:b w:val="0"/>
                          <w:i/>
                          <w:color w:val="000000" w:themeColor="text1"/>
                          <w:sz w:val="24"/>
                        </w:rPr>
                        <w:t>Trench</w:t>
                      </w:r>
                      <w:r w:rsidR="0014075F" w:rsidRPr="00364CFB">
                        <w:rPr>
                          <w:rFonts w:cstheme="minorHAnsi"/>
                          <w:b w:val="0"/>
                          <w:i/>
                          <w:color w:val="000000" w:themeColor="text1"/>
                          <w:sz w:val="24"/>
                        </w:rPr>
                        <w:t xml:space="preserve"> 7 on the geophysics</w:t>
                      </w:r>
                      <w:r w:rsidR="00FB10C1" w:rsidRPr="00364CFB">
                        <w:rPr>
                          <w:rFonts w:cstheme="minorHAnsi"/>
                          <w:b w:val="0"/>
                          <w:i/>
                          <w:color w:val="000000" w:themeColor="text1"/>
                          <w:sz w:val="24"/>
                        </w:rPr>
                        <w:t xml:space="preserve"> image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93A9B" w:rsidRPr="00364CFB">
        <w:rPr>
          <w:rFonts w:cstheme="minorHAnsi"/>
          <w:sz w:val="24"/>
          <w:szCs w:val="24"/>
        </w:rPr>
        <w:t xml:space="preserve">The 2018 summer season </w:t>
      </w:r>
      <w:r w:rsidR="00AF6A3C" w:rsidRPr="00364CFB">
        <w:rPr>
          <w:rFonts w:cstheme="minorHAnsi"/>
          <w:sz w:val="24"/>
          <w:szCs w:val="24"/>
        </w:rPr>
        <w:t>saw</w:t>
      </w:r>
      <w:r w:rsidR="00F93A9B" w:rsidRPr="00364CFB">
        <w:rPr>
          <w:rFonts w:cstheme="minorHAnsi"/>
          <w:sz w:val="24"/>
          <w:szCs w:val="24"/>
        </w:rPr>
        <w:t xml:space="preserve"> the </w:t>
      </w:r>
      <w:r w:rsidR="00AF6A3C" w:rsidRPr="00364CFB">
        <w:rPr>
          <w:rFonts w:cstheme="minorHAnsi"/>
          <w:sz w:val="24"/>
          <w:szCs w:val="24"/>
        </w:rPr>
        <w:t>opening</w:t>
      </w:r>
      <w:r w:rsidR="00F93A9B" w:rsidRPr="00364CFB">
        <w:rPr>
          <w:rFonts w:cstheme="minorHAnsi"/>
          <w:sz w:val="24"/>
          <w:szCs w:val="24"/>
        </w:rPr>
        <w:t xml:space="preserve"> of the seventh trench at the </w:t>
      </w:r>
      <w:r w:rsidR="000A5762" w:rsidRPr="00364CFB">
        <w:rPr>
          <w:rFonts w:cstheme="minorHAnsi"/>
          <w:sz w:val="24"/>
          <w:szCs w:val="24"/>
        </w:rPr>
        <w:t>intriguing</w:t>
      </w:r>
      <w:r w:rsidR="00F93A9B" w:rsidRPr="00364CFB">
        <w:rPr>
          <w:rFonts w:cstheme="minorHAnsi"/>
          <w:sz w:val="24"/>
          <w:szCs w:val="24"/>
        </w:rPr>
        <w:t xml:space="preserve"> Romano-British settlement site at Bridge Farm, near Barcombe Mills.</w:t>
      </w:r>
    </w:p>
    <w:p w14:paraId="1B37C5BB" w14:textId="458D1CB4" w:rsidR="00F93A9B" w:rsidRPr="00364CFB" w:rsidRDefault="00F93A9B" w:rsidP="00BC627C">
      <w:pPr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b/>
          <w:sz w:val="24"/>
          <w:szCs w:val="24"/>
        </w:rPr>
        <w:t>Trench 7</w:t>
      </w:r>
      <w:r w:rsidRPr="00364CFB">
        <w:rPr>
          <w:rFonts w:cstheme="minorHAnsi"/>
          <w:sz w:val="24"/>
          <w:szCs w:val="24"/>
        </w:rPr>
        <w:t xml:space="preserve"> is located in the very centre of the area enclosed by the </w:t>
      </w:r>
      <w:r w:rsidR="00AF6A3C" w:rsidRPr="00364CFB">
        <w:rPr>
          <w:rFonts w:cstheme="minorHAnsi"/>
          <w:sz w:val="24"/>
          <w:szCs w:val="24"/>
        </w:rPr>
        <w:t>2nd</w:t>
      </w:r>
      <w:r w:rsidRPr="00364CFB">
        <w:rPr>
          <w:rFonts w:cstheme="minorHAnsi"/>
          <w:sz w:val="24"/>
          <w:szCs w:val="24"/>
        </w:rPr>
        <w:t xml:space="preserve"> century double</w:t>
      </w:r>
      <w:r w:rsidR="00171C0C" w:rsidRPr="00364CFB">
        <w:rPr>
          <w:rFonts w:cstheme="minorHAnsi"/>
          <w:sz w:val="24"/>
          <w:szCs w:val="24"/>
        </w:rPr>
        <w:t>-</w:t>
      </w:r>
      <w:r w:rsidRPr="00364CFB">
        <w:rPr>
          <w:rFonts w:cstheme="minorHAnsi"/>
          <w:sz w:val="24"/>
          <w:szCs w:val="24"/>
        </w:rPr>
        <w:t xml:space="preserve">ditch defences and it was hoped </w:t>
      </w:r>
      <w:r w:rsidR="003D1E76" w:rsidRPr="00364CFB">
        <w:rPr>
          <w:rFonts w:cstheme="minorHAnsi"/>
          <w:sz w:val="24"/>
          <w:szCs w:val="24"/>
        </w:rPr>
        <w:t xml:space="preserve">that this 45 by 20 metre </w:t>
      </w:r>
      <w:r w:rsidRPr="00364CFB">
        <w:rPr>
          <w:rFonts w:cstheme="minorHAnsi"/>
          <w:sz w:val="24"/>
          <w:szCs w:val="24"/>
        </w:rPr>
        <w:t xml:space="preserve">area over </w:t>
      </w:r>
      <w:r w:rsidR="00171C0C" w:rsidRPr="00364CFB">
        <w:rPr>
          <w:rFonts w:cstheme="minorHAnsi"/>
          <w:sz w:val="24"/>
          <w:szCs w:val="24"/>
        </w:rPr>
        <w:t>a</w:t>
      </w:r>
      <w:r w:rsidRPr="00364CFB">
        <w:rPr>
          <w:rFonts w:cstheme="minorHAnsi"/>
          <w:sz w:val="24"/>
          <w:szCs w:val="24"/>
        </w:rPr>
        <w:t xml:space="preserve"> central crossroads </w:t>
      </w:r>
      <w:r w:rsidR="00171C0C" w:rsidRPr="00364CFB">
        <w:rPr>
          <w:rFonts w:cstheme="minorHAnsi"/>
          <w:sz w:val="24"/>
          <w:szCs w:val="24"/>
        </w:rPr>
        <w:t>w</w:t>
      </w:r>
      <w:r w:rsidRPr="00364CFB">
        <w:rPr>
          <w:rFonts w:cstheme="minorHAnsi"/>
          <w:sz w:val="24"/>
          <w:szCs w:val="24"/>
        </w:rPr>
        <w:t xml:space="preserve">ould reveal </w:t>
      </w:r>
      <w:r w:rsidR="008F5D29" w:rsidRPr="00364CFB">
        <w:rPr>
          <w:rFonts w:cstheme="minorHAnsi"/>
          <w:sz w:val="24"/>
          <w:szCs w:val="24"/>
        </w:rPr>
        <w:t>evide</w:t>
      </w:r>
      <w:r w:rsidR="00CD2D9F" w:rsidRPr="00364CFB">
        <w:rPr>
          <w:rFonts w:cstheme="minorHAnsi"/>
          <w:sz w:val="24"/>
          <w:szCs w:val="24"/>
        </w:rPr>
        <w:t>n</w:t>
      </w:r>
      <w:r w:rsidR="008F5D29" w:rsidRPr="00364CFB">
        <w:rPr>
          <w:rFonts w:cstheme="minorHAnsi"/>
          <w:sz w:val="24"/>
          <w:szCs w:val="24"/>
        </w:rPr>
        <w:t>ce</w:t>
      </w:r>
      <w:r w:rsidR="00171C0C" w:rsidRPr="00364CFB">
        <w:rPr>
          <w:rFonts w:cstheme="minorHAnsi"/>
          <w:sz w:val="24"/>
          <w:szCs w:val="24"/>
        </w:rPr>
        <w:t xml:space="preserve"> of the formal hub of the settlement</w:t>
      </w:r>
      <w:r w:rsidRPr="00364CFB">
        <w:rPr>
          <w:rFonts w:cstheme="minorHAnsi"/>
          <w:sz w:val="24"/>
          <w:szCs w:val="24"/>
        </w:rPr>
        <w:t xml:space="preserve">. However we </w:t>
      </w:r>
      <w:r w:rsidR="00171C0C" w:rsidRPr="00364CFB">
        <w:rPr>
          <w:rFonts w:cstheme="minorHAnsi"/>
          <w:sz w:val="24"/>
          <w:szCs w:val="24"/>
        </w:rPr>
        <w:t>constantly reminded</w:t>
      </w:r>
      <w:r w:rsidRPr="00364CFB">
        <w:rPr>
          <w:rFonts w:cstheme="minorHAnsi"/>
          <w:sz w:val="24"/>
          <w:szCs w:val="24"/>
        </w:rPr>
        <w:t xml:space="preserve"> that this site represents over 300 years of activity and </w:t>
      </w:r>
      <w:r w:rsidR="00AF6A3C" w:rsidRPr="00364CFB">
        <w:rPr>
          <w:rFonts w:cstheme="minorHAnsi"/>
          <w:sz w:val="24"/>
          <w:szCs w:val="24"/>
        </w:rPr>
        <w:t xml:space="preserve">what remains in this area </w:t>
      </w:r>
      <w:r w:rsidRPr="00364CFB">
        <w:rPr>
          <w:rFonts w:cstheme="minorHAnsi"/>
          <w:sz w:val="24"/>
          <w:szCs w:val="24"/>
        </w:rPr>
        <w:t>seem</w:t>
      </w:r>
      <w:r w:rsidR="00AF6A3C" w:rsidRPr="00364CFB">
        <w:rPr>
          <w:rFonts w:cstheme="minorHAnsi"/>
          <w:sz w:val="24"/>
          <w:szCs w:val="24"/>
        </w:rPr>
        <w:t>s</w:t>
      </w:r>
      <w:r w:rsidRPr="00364CFB">
        <w:rPr>
          <w:rFonts w:cstheme="minorHAnsi"/>
          <w:sz w:val="24"/>
          <w:szCs w:val="24"/>
        </w:rPr>
        <w:t xml:space="preserve"> </w:t>
      </w:r>
      <w:r w:rsidR="00171C0C" w:rsidRPr="00364CFB">
        <w:rPr>
          <w:rFonts w:cstheme="minorHAnsi"/>
          <w:sz w:val="24"/>
          <w:szCs w:val="24"/>
        </w:rPr>
        <w:t xml:space="preserve">once again </w:t>
      </w:r>
      <w:r w:rsidRPr="00364CFB">
        <w:rPr>
          <w:rFonts w:cstheme="minorHAnsi"/>
          <w:sz w:val="24"/>
          <w:szCs w:val="24"/>
        </w:rPr>
        <w:t xml:space="preserve">mainly </w:t>
      </w:r>
      <w:r w:rsidR="00993EAC" w:rsidRPr="00364CFB">
        <w:rPr>
          <w:rFonts w:cstheme="minorHAnsi"/>
          <w:sz w:val="24"/>
          <w:szCs w:val="24"/>
        </w:rPr>
        <w:t xml:space="preserve">feature </w:t>
      </w:r>
      <w:r w:rsidRPr="00364CFB">
        <w:rPr>
          <w:rFonts w:cstheme="minorHAnsi"/>
          <w:sz w:val="24"/>
          <w:szCs w:val="24"/>
        </w:rPr>
        <w:t xml:space="preserve">industrial </w:t>
      </w:r>
      <w:r w:rsidR="00AF6A3C" w:rsidRPr="00364CFB">
        <w:rPr>
          <w:rFonts w:cstheme="minorHAnsi"/>
          <w:sz w:val="24"/>
          <w:szCs w:val="24"/>
        </w:rPr>
        <w:t>activity</w:t>
      </w:r>
      <w:r w:rsidRPr="00364CFB">
        <w:rPr>
          <w:rFonts w:cstheme="minorHAnsi"/>
          <w:sz w:val="24"/>
          <w:szCs w:val="24"/>
        </w:rPr>
        <w:t>. Th</w:t>
      </w:r>
      <w:r w:rsidR="00171C0C" w:rsidRPr="00364CFB">
        <w:rPr>
          <w:rFonts w:cstheme="minorHAnsi"/>
          <w:sz w:val="24"/>
          <w:szCs w:val="24"/>
        </w:rPr>
        <w:t>i</w:t>
      </w:r>
      <w:r w:rsidRPr="00364CFB">
        <w:rPr>
          <w:rFonts w:cstheme="minorHAnsi"/>
          <w:sz w:val="24"/>
          <w:szCs w:val="24"/>
        </w:rPr>
        <w:t xml:space="preserve">s consist of </w:t>
      </w:r>
      <w:r w:rsidR="00171C0C" w:rsidRPr="00364CFB">
        <w:rPr>
          <w:rFonts w:cstheme="minorHAnsi"/>
          <w:sz w:val="24"/>
          <w:szCs w:val="24"/>
        </w:rPr>
        <w:t xml:space="preserve">a collection of </w:t>
      </w:r>
      <w:r w:rsidR="00AF6A3C" w:rsidRPr="00364CFB">
        <w:rPr>
          <w:rFonts w:cstheme="minorHAnsi"/>
          <w:sz w:val="24"/>
          <w:szCs w:val="24"/>
        </w:rPr>
        <w:t xml:space="preserve">very </w:t>
      </w:r>
      <w:r w:rsidRPr="00364CFB">
        <w:rPr>
          <w:rFonts w:cstheme="minorHAnsi"/>
          <w:sz w:val="24"/>
          <w:szCs w:val="24"/>
        </w:rPr>
        <w:t>large</w:t>
      </w:r>
      <w:r w:rsidR="00AF6A3C" w:rsidRPr="00364CFB">
        <w:rPr>
          <w:rFonts w:cstheme="minorHAnsi"/>
          <w:sz w:val="24"/>
          <w:szCs w:val="24"/>
        </w:rPr>
        <w:t>, deep</w:t>
      </w:r>
      <w:r w:rsidRPr="00364CFB">
        <w:rPr>
          <w:rFonts w:cstheme="minorHAnsi"/>
          <w:sz w:val="24"/>
          <w:szCs w:val="24"/>
        </w:rPr>
        <w:t xml:space="preserve"> pits, areas of fired clay, </w:t>
      </w:r>
      <w:r w:rsidR="00171C0C" w:rsidRPr="00364CFB">
        <w:rPr>
          <w:rFonts w:cstheme="minorHAnsi"/>
          <w:sz w:val="24"/>
          <w:szCs w:val="24"/>
        </w:rPr>
        <w:t xml:space="preserve">several </w:t>
      </w:r>
      <w:r w:rsidRPr="00364CFB">
        <w:rPr>
          <w:rFonts w:cstheme="minorHAnsi"/>
          <w:sz w:val="24"/>
          <w:szCs w:val="24"/>
        </w:rPr>
        <w:t>series of postholes with large flint</w:t>
      </w:r>
      <w:r w:rsidR="00AF6A3C" w:rsidRPr="00364CFB">
        <w:rPr>
          <w:rFonts w:cstheme="minorHAnsi"/>
          <w:sz w:val="24"/>
          <w:szCs w:val="24"/>
        </w:rPr>
        <w:t xml:space="preserve"> and chalk</w:t>
      </w:r>
      <w:r w:rsidRPr="00364CFB">
        <w:rPr>
          <w:rFonts w:cstheme="minorHAnsi"/>
          <w:sz w:val="24"/>
          <w:szCs w:val="24"/>
        </w:rPr>
        <w:t xml:space="preserve"> packing </w:t>
      </w:r>
      <w:r w:rsidR="00171C0C" w:rsidRPr="00364CFB">
        <w:rPr>
          <w:rFonts w:cstheme="minorHAnsi"/>
          <w:sz w:val="24"/>
          <w:szCs w:val="24"/>
        </w:rPr>
        <w:t>all containing a</w:t>
      </w:r>
      <w:r w:rsidR="00AF6A3C" w:rsidRPr="00364CFB">
        <w:rPr>
          <w:rFonts w:cstheme="minorHAnsi"/>
          <w:sz w:val="24"/>
          <w:szCs w:val="24"/>
        </w:rPr>
        <w:t xml:space="preserve"> dark brown </w:t>
      </w:r>
      <w:r w:rsidR="00171C0C" w:rsidRPr="00364CFB">
        <w:rPr>
          <w:rFonts w:cstheme="minorHAnsi"/>
          <w:sz w:val="24"/>
          <w:szCs w:val="24"/>
        </w:rPr>
        <w:t xml:space="preserve">sandy silt </w:t>
      </w:r>
      <w:r w:rsidR="00AF6A3C" w:rsidRPr="00364CFB">
        <w:rPr>
          <w:rFonts w:cstheme="minorHAnsi"/>
          <w:sz w:val="24"/>
          <w:szCs w:val="24"/>
        </w:rPr>
        <w:t>suggesting a</w:t>
      </w:r>
      <w:r w:rsidRPr="00364CFB">
        <w:rPr>
          <w:rFonts w:cstheme="minorHAnsi"/>
          <w:sz w:val="24"/>
          <w:szCs w:val="24"/>
        </w:rPr>
        <w:t xml:space="preserve"> </w:t>
      </w:r>
      <w:r w:rsidR="000A5762" w:rsidRPr="00364CFB">
        <w:rPr>
          <w:rFonts w:cstheme="minorHAnsi"/>
          <w:sz w:val="24"/>
          <w:szCs w:val="24"/>
        </w:rPr>
        <w:t>high</w:t>
      </w:r>
      <w:r w:rsidRPr="00364CFB">
        <w:rPr>
          <w:rFonts w:cstheme="minorHAnsi"/>
          <w:sz w:val="24"/>
          <w:szCs w:val="24"/>
        </w:rPr>
        <w:t xml:space="preserve"> c</w:t>
      </w:r>
      <w:r w:rsidR="00AF6A3C" w:rsidRPr="00364CFB">
        <w:rPr>
          <w:rFonts w:cstheme="minorHAnsi"/>
          <w:sz w:val="24"/>
          <w:szCs w:val="24"/>
        </w:rPr>
        <w:t>harcoal</w:t>
      </w:r>
      <w:r w:rsidRPr="00364CFB">
        <w:rPr>
          <w:rFonts w:cstheme="minorHAnsi"/>
          <w:sz w:val="24"/>
          <w:szCs w:val="24"/>
        </w:rPr>
        <w:t xml:space="preserve"> content.</w:t>
      </w:r>
      <w:r w:rsidR="000A5762" w:rsidRPr="00364CFB">
        <w:rPr>
          <w:rFonts w:cstheme="minorHAnsi"/>
          <w:sz w:val="24"/>
          <w:szCs w:val="24"/>
        </w:rPr>
        <w:t xml:space="preserve"> Some of the postholes </w:t>
      </w:r>
      <w:r w:rsidR="00171C0C" w:rsidRPr="00364CFB">
        <w:rPr>
          <w:rFonts w:cstheme="minorHAnsi"/>
          <w:sz w:val="24"/>
          <w:szCs w:val="24"/>
        </w:rPr>
        <w:t xml:space="preserve">do </w:t>
      </w:r>
      <w:r w:rsidR="000A5762" w:rsidRPr="00364CFB">
        <w:rPr>
          <w:rFonts w:cstheme="minorHAnsi"/>
          <w:sz w:val="24"/>
          <w:szCs w:val="24"/>
        </w:rPr>
        <w:t xml:space="preserve">appear to be in rows </w:t>
      </w:r>
      <w:r w:rsidR="00C2463B" w:rsidRPr="00364CFB">
        <w:rPr>
          <w:rFonts w:cstheme="minorHAnsi"/>
          <w:sz w:val="24"/>
          <w:szCs w:val="24"/>
        </w:rPr>
        <w:t xml:space="preserve">but </w:t>
      </w:r>
      <w:r w:rsidR="00171C0C" w:rsidRPr="00364CFB">
        <w:rPr>
          <w:rFonts w:cstheme="minorHAnsi"/>
          <w:sz w:val="24"/>
          <w:szCs w:val="24"/>
        </w:rPr>
        <w:t>so far lack the corresponding row that would be needed for a rectangular structure. They are certainly</w:t>
      </w:r>
      <w:r w:rsidR="00C2463B" w:rsidRPr="00364CFB">
        <w:rPr>
          <w:rFonts w:cstheme="minorHAnsi"/>
          <w:sz w:val="24"/>
          <w:szCs w:val="24"/>
        </w:rPr>
        <w:t xml:space="preserve"> not as obviously related as th</w:t>
      </w:r>
      <w:r w:rsidR="00171C0C" w:rsidRPr="00364CFB">
        <w:rPr>
          <w:rFonts w:cstheme="minorHAnsi"/>
          <w:sz w:val="24"/>
          <w:szCs w:val="24"/>
        </w:rPr>
        <w:t xml:space="preserve">e 13 postholes of the building </w:t>
      </w:r>
      <w:r w:rsidR="00C2463B" w:rsidRPr="00364CFB">
        <w:rPr>
          <w:rFonts w:cstheme="minorHAnsi"/>
          <w:sz w:val="24"/>
          <w:szCs w:val="24"/>
        </w:rPr>
        <w:t>revealed in 2014</w:t>
      </w:r>
      <w:r w:rsidR="000A5762" w:rsidRPr="00364CFB">
        <w:rPr>
          <w:rFonts w:cstheme="minorHAnsi"/>
          <w:sz w:val="24"/>
          <w:szCs w:val="24"/>
        </w:rPr>
        <w:t>.</w:t>
      </w:r>
    </w:p>
    <w:p w14:paraId="4D41994F" w14:textId="01CC0CF7" w:rsidR="00A25B15" w:rsidRPr="00364CFB" w:rsidRDefault="00A25B15" w:rsidP="00A25B15">
      <w:pPr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sz w:val="24"/>
          <w:szCs w:val="24"/>
        </w:rPr>
        <w:t xml:space="preserve">An area of the road from Pevensey was revealed at only 200mm below the current ground level in the </w:t>
      </w:r>
      <w:r w:rsidR="00FB10C1" w:rsidRPr="00364CFB">
        <w:rPr>
          <w:rFonts w:cstheme="minorHAnsi"/>
          <w:sz w:val="24"/>
          <w:szCs w:val="24"/>
        </w:rPr>
        <w:t>south-</w:t>
      </w:r>
      <w:r w:rsidRPr="00364CFB">
        <w:rPr>
          <w:rFonts w:cstheme="minorHAnsi"/>
          <w:sz w:val="24"/>
          <w:szCs w:val="24"/>
        </w:rPr>
        <w:t>eastern corner of the trench. The upper layer of this consisted of pebbles and small nodules of Downland flint which had been disturbed by ploughing</w:t>
      </w:r>
      <w:r w:rsidR="00171C0C" w:rsidRPr="00364CFB">
        <w:rPr>
          <w:rFonts w:cstheme="minorHAnsi"/>
          <w:sz w:val="24"/>
          <w:szCs w:val="24"/>
        </w:rPr>
        <w:t>. B</w:t>
      </w:r>
      <w:r w:rsidRPr="00364CFB">
        <w:rPr>
          <w:rFonts w:cstheme="minorHAnsi"/>
          <w:sz w:val="24"/>
          <w:szCs w:val="24"/>
        </w:rPr>
        <w:t xml:space="preserve">eneath this was a </w:t>
      </w:r>
      <w:r w:rsidR="00911A08" w:rsidRPr="00364CFB">
        <w:rPr>
          <w:rFonts w:cstheme="minorHAnsi"/>
          <w:sz w:val="24"/>
          <w:szCs w:val="24"/>
        </w:rPr>
        <w:t xml:space="preserve">compressed sandy </w:t>
      </w:r>
      <w:r w:rsidRPr="00364CFB">
        <w:rPr>
          <w:rFonts w:cstheme="minorHAnsi"/>
          <w:sz w:val="24"/>
          <w:szCs w:val="24"/>
        </w:rPr>
        <w:t xml:space="preserve">layer of flint gravels forming the main base structure of the road. </w:t>
      </w:r>
      <w:r w:rsidR="00911A08" w:rsidRPr="00364CFB">
        <w:rPr>
          <w:rFonts w:cstheme="minorHAnsi"/>
          <w:sz w:val="24"/>
          <w:szCs w:val="24"/>
        </w:rPr>
        <w:t xml:space="preserve">It is remarkable that this had survived at such a shallow depth and no trace </w:t>
      </w:r>
      <w:r w:rsidRPr="00364CFB">
        <w:rPr>
          <w:rFonts w:cstheme="minorHAnsi"/>
          <w:sz w:val="24"/>
          <w:szCs w:val="24"/>
        </w:rPr>
        <w:t xml:space="preserve">was found anywhere else along the trench having been </w:t>
      </w:r>
      <w:r w:rsidR="00911A08" w:rsidRPr="00364CFB">
        <w:rPr>
          <w:rFonts w:cstheme="minorHAnsi"/>
          <w:sz w:val="24"/>
          <w:szCs w:val="24"/>
        </w:rPr>
        <w:t xml:space="preserve">presumably </w:t>
      </w:r>
      <w:r w:rsidRPr="00364CFB">
        <w:rPr>
          <w:rFonts w:cstheme="minorHAnsi"/>
          <w:sz w:val="24"/>
          <w:szCs w:val="24"/>
        </w:rPr>
        <w:t>ploughed and/or robbed out.</w:t>
      </w:r>
    </w:p>
    <w:p w14:paraId="590EC38E" w14:textId="6C3C8C0D" w:rsidR="00A25B15" w:rsidRPr="00364CFB" w:rsidRDefault="00911A08" w:rsidP="00A25B15">
      <w:pPr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sz w:val="24"/>
          <w:szCs w:val="24"/>
        </w:rPr>
        <w:t>Of the m</w:t>
      </w:r>
      <w:r w:rsidR="00A25B15" w:rsidRPr="00364CFB">
        <w:rPr>
          <w:rFonts w:cstheme="minorHAnsi"/>
          <w:sz w:val="24"/>
          <w:szCs w:val="24"/>
        </w:rPr>
        <w:t xml:space="preserve">any large pits one in the northwest corner of the trench proved to be not only multi-layered but very deep. </w:t>
      </w:r>
      <w:r w:rsidRPr="00364CFB">
        <w:rPr>
          <w:rFonts w:cstheme="minorHAnsi"/>
          <w:sz w:val="24"/>
          <w:szCs w:val="24"/>
        </w:rPr>
        <w:t xml:space="preserve">As it was truncated by two baulks it needed the adjacent spoil heaps to be removed before excavation could be completed and it hoped to get this prepared for the 2020 season. </w:t>
      </w:r>
      <w:r w:rsidR="00A25B15" w:rsidRPr="00364CFB">
        <w:rPr>
          <w:rFonts w:cstheme="minorHAnsi"/>
          <w:sz w:val="24"/>
          <w:szCs w:val="24"/>
        </w:rPr>
        <w:t xml:space="preserve">Most of the </w:t>
      </w:r>
      <w:r w:rsidRPr="00364CFB">
        <w:rPr>
          <w:rFonts w:cstheme="minorHAnsi"/>
          <w:sz w:val="24"/>
          <w:szCs w:val="24"/>
        </w:rPr>
        <w:t xml:space="preserve">other </w:t>
      </w:r>
      <w:r w:rsidR="00A25B15" w:rsidRPr="00364CFB">
        <w:rPr>
          <w:rFonts w:cstheme="minorHAnsi"/>
          <w:sz w:val="24"/>
          <w:szCs w:val="24"/>
        </w:rPr>
        <w:t>pit</w:t>
      </w:r>
      <w:r w:rsidRPr="00364CFB">
        <w:rPr>
          <w:rFonts w:cstheme="minorHAnsi"/>
          <w:sz w:val="24"/>
          <w:szCs w:val="24"/>
        </w:rPr>
        <w:t>s</w:t>
      </w:r>
      <w:r w:rsidR="00A25B15" w:rsidRPr="00364CFB">
        <w:rPr>
          <w:rFonts w:cstheme="minorHAnsi"/>
          <w:sz w:val="24"/>
          <w:szCs w:val="24"/>
        </w:rPr>
        <w:t xml:space="preserve"> and postholes discovered </w:t>
      </w:r>
      <w:r w:rsidRPr="00364CFB">
        <w:rPr>
          <w:rFonts w:cstheme="minorHAnsi"/>
          <w:sz w:val="24"/>
          <w:szCs w:val="24"/>
        </w:rPr>
        <w:t xml:space="preserve">in 2018 </w:t>
      </w:r>
      <w:r w:rsidR="00A25B15" w:rsidRPr="00364CFB">
        <w:rPr>
          <w:rFonts w:cstheme="minorHAnsi"/>
          <w:sz w:val="24"/>
          <w:szCs w:val="24"/>
        </w:rPr>
        <w:t xml:space="preserve">were half-sectioned and recorded and then fully excavated in 2019. This task was complicated in many cases by the larger pits being cut by later pits and </w:t>
      </w:r>
      <w:proofErr w:type="spellStart"/>
      <w:r w:rsidR="00A25B15" w:rsidRPr="00364CFB">
        <w:rPr>
          <w:rFonts w:cstheme="minorHAnsi"/>
          <w:sz w:val="24"/>
          <w:szCs w:val="24"/>
        </w:rPr>
        <w:t>gulleys</w:t>
      </w:r>
      <w:proofErr w:type="spellEnd"/>
      <w:r w:rsidR="00FB10C1" w:rsidRPr="00364CFB">
        <w:rPr>
          <w:rFonts w:cstheme="minorHAnsi"/>
          <w:sz w:val="24"/>
          <w:szCs w:val="24"/>
        </w:rPr>
        <w:t>.</w:t>
      </w:r>
    </w:p>
    <w:p w14:paraId="45A95A5E" w14:textId="6590EA28" w:rsidR="000A5762" w:rsidRPr="00364CFB" w:rsidRDefault="00F93A9B" w:rsidP="00BC627C">
      <w:pPr>
        <w:spacing w:after="0"/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sz w:val="24"/>
          <w:szCs w:val="24"/>
        </w:rPr>
        <w:t>One area was of particular interest as a deposit of fired clay appeared</w:t>
      </w:r>
      <w:r w:rsidR="000A5762" w:rsidRPr="00364CFB">
        <w:rPr>
          <w:rFonts w:cstheme="minorHAnsi"/>
          <w:sz w:val="24"/>
          <w:szCs w:val="24"/>
        </w:rPr>
        <w:t xml:space="preserve"> </w:t>
      </w:r>
      <w:r w:rsidRPr="00364CFB">
        <w:rPr>
          <w:rFonts w:cstheme="minorHAnsi"/>
          <w:sz w:val="24"/>
          <w:szCs w:val="24"/>
        </w:rPr>
        <w:t xml:space="preserve">surrounded by lumps of chalk and </w:t>
      </w:r>
      <w:r w:rsidR="00C2463B" w:rsidRPr="00364CFB">
        <w:rPr>
          <w:rFonts w:cstheme="minorHAnsi"/>
          <w:sz w:val="24"/>
          <w:szCs w:val="24"/>
        </w:rPr>
        <w:t>fire-cracked</w:t>
      </w:r>
      <w:r w:rsidRPr="00364CFB">
        <w:rPr>
          <w:rFonts w:cstheme="minorHAnsi"/>
          <w:sz w:val="24"/>
          <w:szCs w:val="24"/>
        </w:rPr>
        <w:t xml:space="preserve"> flint</w:t>
      </w:r>
      <w:r w:rsidR="00C2463B" w:rsidRPr="00364CFB">
        <w:rPr>
          <w:rFonts w:cstheme="minorHAnsi"/>
          <w:sz w:val="24"/>
          <w:szCs w:val="24"/>
        </w:rPr>
        <w:t xml:space="preserve"> nodules</w:t>
      </w:r>
      <w:r w:rsidR="000A5762" w:rsidRPr="00364CFB">
        <w:rPr>
          <w:rFonts w:cstheme="minorHAnsi"/>
          <w:sz w:val="24"/>
          <w:szCs w:val="24"/>
        </w:rPr>
        <w:t xml:space="preserve">. The feature had the appearance of some kind of hearth with the presence of chalk leading us to </w:t>
      </w:r>
      <w:r w:rsidR="004436D4" w:rsidRPr="00364CFB">
        <w:rPr>
          <w:rFonts w:cstheme="minorHAnsi"/>
          <w:sz w:val="24"/>
          <w:szCs w:val="24"/>
        </w:rPr>
        <w:t>think</w:t>
      </w:r>
      <w:r w:rsidR="000A5762" w:rsidRPr="00364CFB">
        <w:rPr>
          <w:rFonts w:cstheme="minorHAnsi"/>
          <w:sz w:val="24"/>
          <w:szCs w:val="24"/>
        </w:rPr>
        <w:t xml:space="preserve"> that it may be the remains of a simple clamp-type lime kiln. The only previous </w:t>
      </w:r>
      <w:r w:rsidR="00911A08" w:rsidRPr="00364CFB">
        <w:rPr>
          <w:rFonts w:cstheme="minorHAnsi"/>
          <w:sz w:val="24"/>
          <w:szCs w:val="24"/>
        </w:rPr>
        <w:t xml:space="preserve">notable </w:t>
      </w:r>
      <w:r w:rsidR="000A5762" w:rsidRPr="00364CFB">
        <w:rPr>
          <w:rFonts w:cstheme="minorHAnsi"/>
          <w:sz w:val="24"/>
          <w:szCs w:val="24"/>
        </w:rPr>
        <w:t xml:space="preserve">occurrence of chalk at </w:t>
      </w:r>
      <w:r w:rsidR="00911A08" w:rsidRPr="00364CFB">
        <w:rPr>
          <w:rFonts w:cstheme="minorHAnsi"/>
          <w:sz w:val="24"/>
          <w:szCs w:val="24"/>
        </w:rPr>
        <w:t>Bridge Farm</w:t>
      </w:r>
      <w:r w:rsidR="000A5762" w:rsidRPr="00364CFB">
        <w:rPr>
          <w:rFonts w:cstheme="minorHAnsi"/>
          <w:sz w:val="24"/>
          <w:szCs w:val="24"/>
        </w:rPr>
        <w:t xml:space="preserve"> was in </w:t>
      </w:r>
      <w:r w:rsidR="000A5762" w:rsidRPr="00364CFB">
        <w:rPr>
          <w:rFonts w:cstheme="minorHAnsi"/>
          <w:sz w:val="24"/>
          <w:szCs w:val="24"/>
        </w:rPr>
        <w:lastRenderedPageBreak/>
        <w:t xml:space="preserve">the walls of the well excavated in 2017 </w:t>
      </w:r>
      <w:r w:rsidR="00911A08" w:rsidRPr="00364CFB">
        <w:rPr>
          <w:rFonts w:cstheme="minorHAnsi"/>
          <w:sz w:val="24"/>
          <w:szCs w:val="24"/>
        </w:rPr>
        <w:t xml:space="preserve">in Trench 6 </w:t>
      </w:r>
      <w:r w:rsidR="000A5762" w:rsidRPr="00364CFB">
        <w:rPr>
          <w:rFonts w:cstheme="minorHAnsi"/>
          <w:sz w:val="24"/>
          <w:szCs w:val="24"/>
        </w:rPr>
        <w:t xml:space="preserve">but the </w:t>
      </w:r>
      <w:r w:rsidR="00C2463B" w:rsidRPr="00364CFB">
        <w:rPr>
          <w:rFonts w:cstheme="minorHAnsi"/>
          <w:sz w:val="24"/>
          <w:szCs w:val="24"/>
        </w:rPr>
        <w:t xml:space="preserve">structural use of </w:t>
      </w:r>
      <w:r w:rsidR="000A5762" w:rsidRPr="00364CFB">
        <w:rPr>
          <w:rFonts w:cstheme="minorHAnsi"/>
          <w:sz w:val="24"/>
          <w:szCs w:val="24"/>
        </w:rPr>
        <w:t>chalk in a fired environment</w:t>
      </w:r>
      <w:r w:rsidR="00C2463B" w:rsidRPr="00364CFB">
        <w:rPr>
          <w:rFonts w:cstheme="minorHAnsi"/>
          <w:sz w:val="24"/>
          <w:szCs w:val="24"/>
        </w:rPr>
        <w:t xml:space="preserve"> seems less likely</w:t>
      </w:r>
      <w:r w:rsidR="000A5762" w:rsidRPr="00364CFB">
        <w:rPr>
          <w:rFonts w:cstheme="minorHAnsi"/>
          <w:sz w:val="24"/>
          <w:szCs w:val="24"/>
        </w:rPr>
        <w:t>.</w:t>
      </w:r>
      <w:r w:rsidR="00C2463B" w:rsidRPr="00364CFB">
        <w:rPr>
          <w:rFonts w:cstheme="minorHAnsi"/>
          <w:sz w:val="24"/>
          <w:szCs w:val="24"/>
        </w:rPr>
        <w:t xml:space="preserve"> Our initial thoughts were called into question on discovery of 2 very large postholes adjacent to the ‘Pevensey’ road which had large blocks of chalk used in addition to flint</w:t>
      </w:r>
      <w:r w:rsidR="00911A08" w:rsidRPr="00364CFB">
        <w:rPr>
          <w:rFonts w:cstheme="minorHAnsi"/>
          <w:sz w:val="24"/>
          <w:szCs w:val="24"/>
        </w:rPr>
        <w:t xml:space="preserve"> nodules</w:t>
      </w:r>
      <w:r w:rsidR="00C2463B" w:rsidRPr="00364CFB">
        <w:rPr>
          <w:rFonts w:cstheme="minorHAnsi"/>
          <w:sz w:val="24"/>
          <w:szCs w:val="24"/>
        </w:rPr>
        <w:t xml:space="preserve"> as post packing. </w:t>
      </w:r>
      <w:r w:rsidR="002F5587" w:rsidRPr="00364CFB">
        <w:rPr>
          <w:rFonts w:cstheme="minorHAnsi"/>
          <w:sz w:val="24"/>
          <w:szCs w:val="24"/>
        </w:rPr>
        <w:t>The eastern of these (PH1) also had a large fragment of a German lava quern stone at the base presumably used as a pad to support the post. Unlike the 13 postholes from 2014 those in this area appeared to have had their posts removed rather than left to rot in-situ.</w:t>
      </w:r>
    </w:p>
    <w:p w14:paraId="2D563898" w14:textId="0373EC82" w:rsidR="005C0820" w:rsidRPr="00364CFB" w:rsidRDefault="00364CFB" w:rsidP="00BC627C">
      <w:pPr>
        <w:spacing w:after="0"/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0984A27" wp14:editId="1144E0E4">
                <wp:simplePos x="0" y="0"/>
                <wp:positionH relativeFrom="column">
                  <wp:posOffset>73660</wp:posOffset>
                </wp:positionH>
                <wp:positionV relativeFrom="paragraph">
                  <wp:posOffset>5335270</wp:posOffset>
                </wp:positionV>
                <wp:extent cx="5808345" cy="2181225"/>
                <wp:effectExtent l="0" t="0" r="1905" b="9525"/>
                <wp:wrapTopAndBottom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8345" cy="2181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F27299" w14:textId="77777777" w:rsidR="00364CFB" w:rsidRDefault="00364CFB" w:rsidP="00364CF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7868C66" wp14:editId="6FC4FB5F">
                                  <wp:extent cx="2473325" cy="1654810"/>
                                  <wp:effectExtent l="0" t="0" r="3175" b="254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3325" cy="1654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2EC4EF0" wp14:editId="6E9D4EE3">
                                  <wp:extent cx="2734492" cy="1741714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F18 SF009b.JPG"/>
                                          <pic:cNvPicPr/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brightnessContrast bright="2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268" b="59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142" cy="17408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230B48" w14:textId="77777777" w:rsidR="00364CFB" w:rsidRPr="00364CFB" w:rsidRDefault="00364CFB" w:rsidP="00364CFB">
                            <w:pPr>
                              <w:keepNext/>
                              <w:ind w:left="4320" w:hanging="4320"/>
                              <w:jc w:val="both"/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</w:pPr>
                            <w:r w:rsidRPr="00364CFB"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  <w:t xml:space="preserve">A decorated samian bowl sherd </w:t>
                            </w:r>
                            <w:r w:rsidRPr="00364CFB"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  <w:tab/>
                              <w:t xml:space="preserve">         </w:t>
                            </w:r>
                            <w:proofErr w:type="gramStart"/>
                            <w:r w:rsidRPr="00364CFB"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  <w:t>An</w:t>
                            </w:r>
                            <w:proofErr w:type="gramEnd"/>
                            <w:r w:rsidRPr="00364CFB"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  <w:t xml:space="preserve"> almost complete mortarium</w:t>
                            </w:r>
                          </w:p>
                          <w:p w14:paraId="5074AFBB" w14:textId="77777777" w:rsidR="00364CFB" w:rsidRDefault="00364CFB" w:rsidP="00364C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left:0;text-align:left;margin-left:5.8pt;margin-top:420.1pt;width:457.35pt;height:171.7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yopjgIAAJIFAAAOAAAAZHJzL2Uyb0RvYy54bWysVE1vGyEQvVfqf0Dcm7U3dupaXkduolSV&#10;oiRqUuWMWbBRgaGAvev++g7s+qNpLql62QXmzQzzeDOzy9ZoshU+KLAVHZ4NKBGWQ63sqqLfn24+&#10;TCgJkdmaabCiojsR6OX8/btZ46aihDXoWniCQWyYNq6i6xjdtCgCXwvDwhk4YdEowRsWcetXRe1Z&#10;g9GNLsrB4KJowNfOAxch4Ol1Z6TzHF9KweO9lEFEoiuKd4v56/N3mb7FfMamK8/cWvH+GuwfbmGY&#10;spj0EOqaRUY2Xv0VyijuIYCMZxxMAVIqLnINWM1w8KKaxzVzIteC5AR3oCn8v7D8bvvgiaorWlJi&#10;mcEnehJtJJ+hJWVip3FhiqBHh7DY4jG+8v484GEqupXepD+WQ9COPO8O3KZgHA/Hk8HkfDSmhKOt&#10;HE6GZTlOcYqju/MhfhFgSFpU1OPjZU7Z9jbEDrqHpGwBtKpvlNZ5kwQjrrQnW4ZPrWO+JAb/A6Ut&#10;aSp6cT4e5MAWknsXWdsURmTJ9OlS6V2JeRV3WiSMtt+ERMpypa/kZpwLe8if0QklMdVbHHv88VZv&#10;ce7qQI+cGWw8OBtlwefqc48dKat/7CmTHR7f5qTutIztss1aOShgCfUOheGha6zg+I3Cx7tlIT4w&#10;j52EWsDpEO/xIzUg+dCvKFmD//XaecKjwNFKSYOdWdHwc8O8oER/tSj9T8PRKLVy3ozGH0vc+FPL&#10;8tRiN+YKUBFDnEOO52XCR71fSg/mGYfIImVFE7Mcc1c07pdXsZsXOIS4WCwyCJvXsXhrHx1PoRPL&#10;SZpP7TPzrtdvROnfwb6H2fSFjDts8rSw2ESQKms88dyx2vOPjZ+7pB9SabKc7jPqOErnvwEAAP//&#10;AwBQSwMEFAAGAAgAAAAhAPee3PvhAAAACwEAAA8AAABkcnMvZG93bnJldi54bWxMj01Pg0AQhu8m&#10;/ofNmHgxdikoRWRpjFGbeLP4EW9bdgQiO0vYLcV/7/Skxzfvk3eeKdaz7cWEo+8cKVguIhBItTMd&#10;NQpeq8fLDIQPmozuHaGCH/SwLk9PCp0bd6AXnLahETxCPtcK2hCGXEpft2i1X7gBibsvN1odOI6N&#10;NKM+8LjtZRxFqbS6I77Q6gHvW6y/t3ur4POi+Xj289PbIblOhofNVK3eTaXU+dl8dwsi4Bz+YDjq&#10;szqU7LRzezJe9JyXKZMKsqsoBsHATZwmIHbHJktWIMtC/v+h/AUAAP//AwBQSwECLQAUAAYACAAA&#10;ACEAtoM4kv4AAADhAQAAEwAAAAAAAAAAAAAAAAAAAAAAW0NvbnRlbnRfVHlwZXNdLnhtbFBLAQIt&#10;ABQABgAIAAAAIQA4/SH/1gAAAJQBAAALAAAAAAAAAAAAAAAAAC8BAABfcmVscy8ucmVsc1BLAQIt&#10;ABQABgAIAAAAIQA9uyopjgIAAJIFAAAOAAAAAAAAAAAAAAAAAC4CAABkcnMvZTJvRG9jLnhtbFBL&#10;AQItABQABgAIAAAAIQD3ntz74QAAAAsBAAAPAAAAAAAAAAAAAAAAAOgEAABkcnMvZG93bnJldi54&#10;bWxQSwUGAAAAAAQABADzAAAA9gUAAAAA&#10;" fillcolor="white [3201]" stroked="f" strokeweight=".5pt">
                <v:textbox>
                  <w:txbxContent>
                    <w:p w14:paraId="1DF27299" w14:textId="77777777" w:rsidR="00364CFB" w:rsidRDefault="00364CFB" w:rsidP="00364CF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7868C66" wp14:editId="6FC4FB5F">
                            <wp:extent cx="2473325" cy="1654810"/>
                            <wp:effectExtent l="0" t="0" r="3175" b="254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3325" cy="1654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  <w:lang w:eastAsia="en-GB"/>
                        </w:rPr>
                        <w:t xml:space="preserve">      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2EC4EF0" wp14:editId="6E9D4EE3">
                            <wp:extent cx="2734492" cy="1741714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F18 SF009b.JPG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">
                                              <a14:imgEffect>
                                                <a14:brightnessContrast bright="2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268" b="59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33142" cy="17408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230B48" w14:textId="77777777" w:rsidR="00364CFB" w:rsidRPr="00364CFB" w:rsidRDefault="00364CFB" w:rsidP="00364CFB">
                      <w:pPr>
                        <w:keepNext/>
                        <w:ind w:left="4320" w:hanging="4320"/>
                        <w:jc w:val="both"/>
                        <w:rPr>
                          <w:rFonts w:cstheme="minorHAnsi"/>
                          <w:i/>
                          <w:sz w:val="24"/>
                          <w:szCs w:val="24"/>
                        </w:rPr>
                      </w:pPr>
                      <w:r w:rsidRPr="00364CFB">
                        <w:rPr>
                          <w:rFonts w:cstheme="minorHAnsi"/>
                          <w:i/>
                          <w:sz w:val="24"/>
                          <w:szCs w:val="24"/>
                        </w:rPr>
                        <w:t xml:space="preserve">A decorated samian bowl sherd </w:t>
                      </w:r>
                      <w:r w:rsidRPr="00364CFB">
                        <w:rPr>
                          <w:rFonts w:cstheme="minorHAnsi"/>
                          <w:i/>
                          <w:sz w:val="24"/>
                          <w:szCs w:val="24"/>
                        </w:rPr>
                        <w:tab/>
                        <w:t xml:space="preserve">         </w:t>
                      </w:r>
                      <w:proofErr w:type="gramStart"/>
                      <w:r w:rsidRPr="00364CFB">
                        <w:rPr>
                          <w:rFonts w:cstheme="minorHAnsi"/>
                          <w:i/>
                          <w:sz w:val="24"/>
                          <w:szCs w:val="24"/>
                        </w:rPr>
                        <w:t>An</w:t>
                      </w:r>
                      <w:proofErr w:type="gramEnd"/>
                      <w:r w:rsidRPr="00364CFB">
                        <w:rPr>
                          <w:rFonts w:cstheme="minorHAnsi"/>
                          <w:i/>
                          <w:sz w:val="24"/>
                          <w:szCs w:val="24"/>
                        </w:rPr>
                        <w:t xml:space="preserve"> almost complete mortarium</w:t>
                      </w:r>
                    </w:p>
                    <w:p w14:paraId="5074AFBB" w14:textId="77777777" w:rsidR="00364CFB" w:rsidRDefault="00364CFB" w:rsidP="00364CFB"/>
                  </w:txbxContent>
                </v:textbox>
                <w10:wrap type="topAndBottom"/>
              </v:shape>
            </w:pict>
          </mc:Fallback>
        </mc:AlternateContent>
      </w:r>
      <w:r w:rsidR="00A25B15" w:rsidRPr="00364CFB">
        <w:rPr>
          <w:rFonts w:cstheme="minorHAnsi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E964BCC" wp14:editId="13545A3E">
                <wp:simplePos x="0" y="0"/>
                <wp:positionH relativeFrom="column">
                  <wp:posOffset>-20320</wp:posOffset>
                </wp:positionH>
                <wp:positionV relativeFrom="paragraph">
                  <wp:posOffset>-767080</wp:posOffset>
                </wp:positionV>
                <wp:extent cx="5808345" cy="3169920"/>
                <wp:effectExtent l="0" t="0" r="1905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8345" cy="3169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018F8B1" w14:textId="37BA19E7" w:rsidR="00A25B15" w:rsidRDefault="00FB3C42" w:rsidP="00A25B15">
                            <w:pPr>
                              <w:pStyle w:val="Caption"/>
                              <w:jc w:val="both"/>
                              <w:rPr>
                                <w:rFonts w:ascii="Arial" w:hAnsi="Arial" w:cs="Arial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i/>
                                <w:noProof/>
                                <w:color w:val="000000" w:themeColor="text1"/>
                                <w:sz w:val="24"/>
                                <w:lang w:eastAsia="en-GB"/>
                              </w:rPr>
                              <w:t xml:space="preserve">  </w:t>
                            </w:r>
                            <w:r w:rsidR="00A25B15">
                              <w:rPr>
                                <w:rFonts w:ascii="Arial" w:hAnsi="Arial" w:cs="Arial"/>
                                <w:b w:val="0"/>
                                <w:i/>
                                <w:noProof/>
                                <w:color w:val="000000" w:themeColor="text1"/>
                                <w:sz w:val="24"/>
                                <w:lang w:eastAsia="en-GB"/>
                              </w:rPr>
                              <w:drawing>
                                <wp:inline distT="0" distB="0" distL="0" distR="0" wp14:anchorId="65903118" wp14:editId="37C1AD1F">
                                  <wp:extent cx="2667000" cy="2454731"/>
                                  <wp:effectExtent l="0" t="7938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392" t="3947" r="23723" b="9233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680600" cy="24672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25B15">
                              <w:rPr>
                                <w:rFonts w:ascii="Arial" w:hAnsi="Arial" w:cs="Arial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i/>
                                <w:noProof/>
                                <w:color w:val="000000" w:themeColor="text1"/>
                                <w:sz w:val="24"/>
                                <w:lang w:eastAsia="en-GB"/>
                              </w:rPr>
                              <w:t xml:space="preserve">          </w:t>
                            </w:r>
                            <w:r w:rsidR="00F23ABA">
                              <w:rPr>
                                <w:rFonts w:ascii="Arial" w:hAnsi="Arial" w:cs="Arial"/>
                                <w:b w:val="0"/>
                                <w:i/>
                                <w:noProof/>
                                <w:color w:val="000000" w:themeColor="text1"/>
                                <w:sz w:val="24"/>
                                <w:lang w:eastAsia="en-GB"/>
                              </w:rPr>
                              <w:drawing>
                                <wp:inline distT="0" distB="0" distL="0" distR="0" wp14:anchorId="3D9C3343" wp14:editId="18001395">
                                  <wp:extent cx="2098000" cy="2673784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1020066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9072" cy="2675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0951B4" w14:textId="43326F59" w:rsidR="00A25B15" w:rsidRPr="00364CFB" w:rsidRDefault="00A25B15" w:rsidP="00A25B15">
                            <w:pPr>
                              <w:pStyle w:val="Caption"/>
                              <w:spacing w:after="0"/>
                              <w:jc w:val="both"/>
                              <w:rPr>
                                <w:rFonts w:cstheme="minorHAnsi"/>
                                <w:b w:val="0"/>
                                <w:i/>
                                <w:noProof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 xml:space="preserve">   </w:t>
                            </w:r>
                            <w:r w:rsidRPr="00364CFB">
                              <w:rPr>
                                <w:rFonts w:cstheme="minorHAnsi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 xml:space="preserve">A possible hearth surrounded by chalk     </w:t>
                            </w:r>
                            <w:r w:rsidR="00F23ABA">
                              <w:rPr>
                                <w:rFonts w:cstheme="minorHAnsi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 xml:space="preserve">     </w:t>
                            </w:r>
                            <w:proofErr w:type="gramStart"/>
                            <w:r w:rsidR="00F23ABA">
                              <w:rPr>
                                <w:rFonts w:cstheme="minorHAnsi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>One</w:t>
                            </w:r>
                            <w:proofErr w:type="gramEnd"/>
                            <w:r w:rsidR="00F23ABA">
                              <w:rPr>
                                <w:rFonts w:cstheme="minorHAnsi"/>
                                <w:b w:val="0"/>
                                <w:i/>
                                <w:color w:val="000000" w:themeColor="text1"/>
                                <w:sz w:val="24"/>
                              </w:rPr>
                              <w:t xml:space="preserve"> the large postholes with chalk packing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8" type="#_x0000_t202" style="position:absolute;left:0;text-align:left;margin-left:-1.6pt;margin-top:-60.4pt;width:457.35pt;height:249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CSOQIAAHYEAAAOAAAAZHJzL2Uyb0RvYy54bWysVE1v2zAMvQ/YfxB0X5yka5EacYosRYYB&#10;QVsgGXpWZCkWIImapMTOfv0oOW67bqdhF5kiKX68R3p+1xlNTsIHBbaik9GYEmE51MoeKvp9t/40&#10;oyREZmumwYqKnkWgd4uPH+atK8UUGtC18ASD2FC2rqJNjK4sisAbYVgYgRMWjRK8YRGv/lDUnrUY&#10;3ehiOh7fFC342nngIgTU3vdGusjxpRQ8PkoZRCS6olhbzKfP5z6dxWLOyoNnrlH8Ugb7hyoMUxaT&#10;voS6Z5GRo1d/hDKKewgg44iDKUBKxUXuAbuZjN91s22YE7kXBCe4F5jC/wvLH05Pnqi6okiUZQYp&#10;2okuki/QkVlCp3WhRKetQ7fYoRpZHvQBlanpTnqTvtgOQTvifH7BNgXjqLyejWdXn68p4Wi7mtzc&#10;3k4z+sXrc+dD/CrAkCRU1CN5GVN22oSIpaDr4JKyBdCqXiut0yUZVtqTE0Oi20ZFkYrEF795aZt8&#10;LaRXvbnXiDwplyyp476zJMVu32V8pkPXe6jPCIaHfpiC42uF2TcsxCfmcXqwf9yI+IiH1NBWFC4S&#10;JQ34n3/TJ38kFa2UtDiNFQ0/jswLSvQ3i3Sn0R0EPwj7QbBHswLse4K75ngW8YGPehClB/OMi7JM&#10;WdDELMdcFY2DuIr9TuCicbFcZiccUMfixm4dT6EHlHfdM/PuwlFEeh9gmFNWvqOq9+0xXx4jSJV5&#10;TLj2KCJF6YLDncm6LGLanrf37PX6u1j8AgAA//8DAFBLAwQUAAYACAAAACEAJoXWRuIAAAALAQAA&#10;DwAAAGRycy9kb3ducmV2LnhtbEyPTU/DMAyG70j8h8hIXNCWtoN9lKYTbOwGh41p56wxbUXjVE26&#10;dv8ec4KTZfnR6+fN1qNtxAU7XztSEE8jEEiFMzWVCo6fu8kShA+ajG4coYIreljntzeZTo0baI+X&#10;QygFh5BPtYIqhDaV0hcVWu2nrkXi25frrA68dqU0nR443DYyiaK5tLom/lDpFjcVFt+H3iqYb7t+&#10;2NPmYXt8e9cfbZmcXq8npe7vxpdnEAHH8AfDrz6rQ85OZ9eT8aJRMJklTPKMk4g7MLGK4ycQZwWz&#10;xfIRZJ7J/x3yHwAAAP//AwBQSwECLQAUAAYACAAAACEAtoM4kv4AAADhAQAAEwAAAAAAAAAAAAAA&#10;AAAAAAAAW0NvbnRlbnRfVHlwZXNdLnhtbFBLAQItABQABgAIAAAAIQA4/SH/1gAAAJQBAAALAAAA&#10;AAAAAAAAAAAAAC8BAABfcmVscy8ucmVsc1BLAQItABQABgAIAAAAIQBDJVCSOQIAAHYEAAAOAAAA&#10;AAAAAAAAAAAAAC4CAABkcnMvZTJvRG9jLnhtbFBLAQItABQABgAIAAAAIQAmhdZG4gAAAAsBAAAP&#10;AAAAAAAAAAAAAAAAAJMEAABkcnMvZG93bnJldi54bWxQSwUGAAAAAAQABADzAAAAogUAAAAA&#10;" stroked="f">
                <v:textbox inset="0,0,0,0">
                  <w:txbxContent>
                    <w:p w14:paraId="1018F8B1" w14:textId="37BA19E7" w:rsidR="00A25B15" w:rsidRDefault="00FB3C42" w:rsidP="00A25B15">
                      <w:pPr>
                        <w:pStyle w:val="Caption"/>
                        <w:jc w:val="both"/>
                        <w:rPr>
                          <w:rFonts w:ascii="Arial" w:hAnsi="Arial" w:cs="Arial"/>
                          <w:b w:val="0"/>
                          <w:i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i/>
                          <w:noProof/>
                          <w:color w:val="000000" w:themeColor="text1"/>
                          <w:sz w:val="24"/>
                          <w:lang w:eastAsia="en-GB"/>
                        </w:rPr>
                        <w:t xml:space="preserve">  </w:t>
                      </w:r>
                      <w:r w:rsidR="00A25B15">
                        <w:rPr>
                          <w:rFonts w:ascii="Arial" w:hAnsi="Arial" w:cs="Arial"/>
                          <w:b w:val="0"/>
                          <w:i/>
                          <w:noProof/>
                          <w:color w:val="000000" w:themeColor="text1"/>
                          <w:sz w:val="24"/>
                          <w:lang w:eastAsia="en-GB"/>
                        </w:rPr>
                        <w:drawing>
                          <wp:inline distT="0" distB="0" distL="0" distR="0" wp14:anchorId="65903118" wp14:editId="37C1AD1F">
                            <wp:extent cx="2667000" cy="2454731"/>
                            <wp:effectExtent l="0" t="7938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392" t="3947" r="23723" b="9233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680600" cy="24672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25B15">
                        <w:rPr>
                          <w:rFonts w:ascii="Arial" w:hAnsi="Arial" w:cs="Arial"/>
                          <w:b w:val="0"/>
                          <w:i/>
                          <w:color w:val="000000" w:themeColor="text1"/>
                          <w:sz w:val="24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b w:val="0"/>
                          <w:i/>
                          <w:noProof/>
                          <w:color w:val="000000" w:themeColor="text1"/>
                          <w:sz w:val="24"/>
                          <w:lang w:eastAsia="en-GB"/>
                        </w:rPr>
                        <w:t xml:space="preserve">          </w:t>
                      </w:r>
                      <w:r w:rsidR="00F23ABA">
                        <w:rPr>
                          <w:rFonts w:ascii="Arial" w:hAnsi="Arial" w:cs="Arial"/>
                          <w:b w:val="0"/>
                          <w:i/>
                          <w:noProof/>
                          <w:color w:val="000000" w:themeColor="text1"/>
                          <w:sz w:val="24"/>
                          <w:lang w:eastAsia="en-GB"/>
                        </w:rPr>
                        <w:drawing>
                          <wp:inline distT="0" distB="0" distL="0" distR="0" wp14:anchorId="3D9C3343" wp14:editId="18001395">
                            <wp:extent cx="2098000" cy="2673784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1020066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9072" cy="2675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0951B4" w14:textId="43326F59" w:rsidR="00A25B15" w:rsidRPr="00364CFB" w:rsidRDefault="00A25B15" w:rsidP="00A25B15">
                      <w:pPr>
                        <w:pStyle w:val="Caption"/>
                        <w:spacing w:after="0"/>
                        <w:jc w:val="both"/>
                        <w:rPr>
                          <w:rFonts w:cstheme="minorHAnsi"/>
                          <w:b w:val="0"/>
                          <w:i/>
                          <w:noProof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i/>
                          <w:color w:val="000000" w:themeColor="text1"/>
                          <w:sz w:val="24"/>
                        </w:rPr>
                        <w:t xml:space="preserve">   </w:t>
                      </w:r>
                      <w:r w:rsidRPr="00364CFB">
                        <w:rPr>
                          <w:rFonts w:cstheme="minorHAnsi"/>
                          <w:b w:val="0"/>
                          <w:i/>
                          <w:color w:val="000000" w:themeColor="text1"/>
                          <w:sz w:val="24"/>
                        </w:rPr>
                        <w:t xml:space="preserve">A possible hearth surrounded by chalk     </w:t>
                      </w:r>
                      <w:r w:rsidR="00F23ABA">
                        <w:rPr>
                          <w:rFonts w:cstheme="minorHAnsi"/>
                          <w:b w:val="0"/>
                          <w:i/>
                          <w:color w:val="000000" w:themeColor="text1"/>
                          <w:sz w:val="24"/>
                        </w:rPr>
                        <w:t xml:space="preserve">     </w:t>
                      </w:r>
                      <w:proofErr w:type="gramStart"/>
                      <w:r w:rsidR="00F23ABA">
                        <w:rPr>
                          <w:rFonts w:cstheme="minorHAnsi"/>
                          <w:b w:val="0"/>
                          <w:i/>
                          <w:color w:val="000000" w:themeColor="text1"/>
                          <w:sz w:val="24"/>
                        </w:rPr>
                        <w:t>One</w:t>
                      </w:r>
                      <w:proofErr w:type="gramEnd"/>
                      <w:r w:rsidR="00F23ABA">
                        <w:rPr>
                          <w:rFonts w:cstheme="minorHAnsi"/>
                          <w:b w:val="0"/>
                          <w:i/>
                          <w:color w:val="000000" w:themeColor="text1"/>
                          <w:sz w:val="24"/>
                        </w:rPr>
                        <w:t xml:space="preserve"> the large postholes with chalk packing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C0820" w:rsidRPr="00364CFB">
        <w:rPr>
          <w:rFonts w:cstheme="minorHAnsi"/>
          <w:sz w:val="24"/>
          <w:szCs w:val="24"/>
        </w:rPr>
        <w:t xml:space="preserve">A circular black area revealed what appeared to be fragments of a burnt clay wall around it as the </w:t>
      </w:r>
      <w:r w:rsidR="00911A08" w:rsidRPr="00364CFB">
        <w:rPr>
          <w:rFonts w:cstheme="minorHAnsi"/>
          <w:sz w:val="24"/>
          <w:szCs w:val="24"/>
        </w:rPr>
        <w:t xml:space="preserve">very </w:t>
      </w:r>
      <w:r w:rsidR="005C0820" w:rsidRPr="00364CFB">
        <w:rPr>
          <w:rFonts w:cstheme="minorHAnsi"/>
          <w:sz w:val="24"/>
          <w:szCs w:val="24"/>
        </w:rPr>
        <w:t>dark fill was removed. In 2018 we thought we may have discovered a kiln of some kind but further excavation in 2019 revealed yet another very deep pit below</w:t>
      </w:r>
      <w:r w:rsidR="00F120B7" w:rsidRPr="00364CFB">
        <w:rPr>
          <w:rFonts w:cstheme="minorHAnsi"/>
          <w:sz w:val="24"/>
          <w:szCs w:val="24"/>
        </w:rPr>
        <w:t xml:space="preserve"> causing more debate</w:t>
      </w:r>
      <w:r w:rsidR="005C0820" w:rsidRPr="00364CFB">
        <w:rPr>
          <w:rFonts w:cstheme="minorHAnsi"/>
          <w:sz w:val="24"/>
          <w:szCs w:val="24"/>
        </w:rPr>
        <w:t xml:space="preserve">. </w:t>
      </w:r>
      <w:r w:rsidR="00F120B7" w:rsidRPr="00364CFB">
        <w:rPr>
          <w:rFonts w:cstheme="minorHAnsi"/>
          <w:sz w:val="24"/>
          <w:szCs w:val="24"/>
        </w:rPr>
        <w:t xml:space="preserve">This feature is still at the half-sectioned phase so hopefully more will be gained as full excavation takes place in 2020. </w:t>
      </w:r>
      <w:r w:rsidR="005C0820" w:rsidRPr="00364CFB">
        <w:rPr>
          <w:rFonts w:cstheme="minorHAnsi"/>
          <w:sz w:val="24"/>
          <w:szCs w:val="24"/>
        </w:rPr>
        <w:t xml:space="preserve">The extensive range of large pits </w:t>
      </w:r>
      <w:r w:rsidR="00F120B7" w:rsidRPr="00364CFB">
        <w:rPr>
          <w:rFonts w:cstheme="minorHAnsi"/>
          <w:sz w:val="24"/>
          <w:szCs w:val="24"/>
        </w:rPr>
        <w:t>h</w:t>
      </w:r>
      <w:r w:rsidR="005C0820" w:rsidRPr="00364CFB">
        <w:rPr>
          <w:rFonts w:cstheme="minorHAnsi"/>
          <w:sz w:val="24"/>
          <w:szCs w:val="24"/>
        </w:rPr>
        <w:t xml:space="preserve">as at present left us a little </w:t>
      </w:r>
      <w:r w:rsidR="00F120B7" w:rsidRPr="00364CFB">
        <w:rPr>
          <w:rFonts w:cstheme="minorHAnsi"/>
          <w:sz w:val="24"/>
          <w:szCs w:val="24"/>
        </w:rPr>
        <w:t>puzzled</w:t>
      </w:r>
      <w:r w:rsidR="00A25B15" w:rsidRPr="00364CFB">
        <w:rPr>
          <w:rFonts w:cstheme="minorHAnsi"/>
          <w:sz w:val="24"/>
          <w:szCs w:val="24"/>
        </w:rPr>
        <w:t xml:space="preserve"> especially as we are excavating at the centre of the 2nd century enclosure</w:t>
      </w:r>
      <w:r w:rsidR="005C0820" w:rsidRPr="00364CFB">
        <w:rPr>
          <w:rFonts w:cstheme="minorHAnsi"/>
          <w:sz w:val="24"/>
          <w:szCs w:val="24"/>
        </w:rPr>
        <w:t xml:space="preserve"> </w:t>
      </w:r>
      <w:r w:rsidR="00A25B15" w:rsidRPr="00364CFB">
        <w:rPr>
          <w:rFonts w:cstheme="minorHAnsi"/>
          <w:sz w:val="24"/>
          <w:szCs w:val="24"/>
        </w:rPr>
        <w:t xml:space="preserve">where we expected a more formal </w:t>
      </w:r>
      <w:r w:rsidR="00F120B7" w:rsidRPr="00364CFB">
        <w:rPr>
          <w:rFonts w:cstheme="minorHAnsi"/>
          <w:sz w:val="24"/>
          <w:szCs w:val="24"/>
        </w:rPr>
        <w:t>arrangement</w:t>
      </w:r>
      <w:r w:rsidR="00A25B15" w:rsidRPr="00364CFB">
        <w:rPr>
          <w:rFonts w:cstheme="minorHAnsi"/>
          <w:sz w:val="24"/>
          <w:szCs w:val="24"/>
        </w:rPr>
        <w:t>.</w:t>
      </w:r>
      <w:r w:rsidR="005C0820" w:rsidRPr="00364CFB">
        <w:rPr>
          <w:rFonts w:cstheme="minorHAnsi"/>
          <w:sz w:val="24"/>
          <w:szCs w:val="24"/>
        </w:rPr>
        <w:t xml:space="preserve"> </w:t>
      </w:r>
    </w:p>
    <w:p w14:paraId="31943643" w14:textId="514BCD72" w:rsidR="00364CFB" w:rsidRPr="00364CFB" w:rsidRDefault="00001CD5" w:rsidP="00BC627C">
      <w:pPr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sz w:val="24"/>
          <w:szCs w:val="24"/>
        </w:rPr>
        <w:t>From the initial cleaning</w:t>
      </w:r>
      <w:r w:rsidR="00A25B15" w:rsidRPr="00364CFB">
        <w:rPr>
          <w:rFonts w:cstheme="minorHAnsi"/>
          <w:sz w:val="24"/>
          <w:szCs w:val="24"/>
        </w:rPr>
        <w:t>-</w:t>
      </w:r>
      <w:r w:rsidRPr="00364CFB">
        <w:rPr>
          <w:rFonts w:cstheme="minorHAnsi"/>
          <w:sz w:val="24"/>
          <w:szCs w:val="24"/>
        </w:rPr>
        <w:t>back of the trench surface a large and varied assemblage of pottery was collected</w:t>
      </w:r>
      <w:r w:rsidR="00F120B7" w:rsidRPr="00364CFB">
        <w:rPr>
          <w:rFonts w:cstheme="minorHAnsi"/>
          <w:sz w:val="24"/>
          <w:szCs w:val="24"/>
        </w:rPr>
        <w:t>,</w:t>
      </w:r>
      <w:r w:rsidRPr="00364CFB">
        <w:rPr>
          <w:rFonts w:cstheme="minorHAnsi"/>
          <w:sz w:val="24"/>
          <w:szCs w:val="24"/>
        </w:rPr>
        <w:t xml:space="preserve"> </w:t>
      </w:r>
      <w:r w:rsidR="00F120B7" w:rsidRPr="00364CFB">
        <w:rPr>
          <w:rFonts w:cstheme="minorHAnsi"/>
          <w:sz w:val="24"/>
          <w:szCs w:val="24"/>
        </w:rPr>
        <w:t>totalling over</w:t>
      </w:r>
      <w:r w:rsidR="00BF13E6" w:rsidRPr="00364CFB">
        <w:rPr>
          <w:rFonts w:cstheme="minorHAnsi"/>
          <w:sz w:val="24"/>
          <w:szCs w:val="24"/>
        </w:rPr>
        <w:t xml:space="preserve"> </w:t>
      </w:r>
      <w:r w:rsidR="00F0348A" w:rsidRPr="00364CFB">
        <w:rPr>
          <w:rFonts w:cstheme="minorHAnsi"/>
          <w:sz w:val="24"/>
          <w:szCs w:val="24"/>
        </w:rPr>
        <w:t>28</w:t>
      </w:r>
      <w:r w:rsidR="00BF13E6" w:rsidRPr="00364CFB">
        <w:rPr>
          <w:rFonts w:cstheme="minorHAnsi"/>
          <w:sz w:val="24"/>
          <w:szCs w:val="24"/>
        </w:rPr>
        <w:t xml:space="preserve">,000 sherds </w:t>
      </w:r>
      <w:r w:rsidR="00A25B15" w:rsidRPr="00364CFB">
        <w:rPr>
          <w:rFonts w:cstheme="minorHAnsi"/>
          <w:sz w:val="24"/>
          <w:szCs w:val="24"/>
        </w:rPr>
        <w:t>in 2018-19</w:t>
      </w:r>
      <w:r w:rsidR="00F120B7" w:rsidRPr="00364CFB">
        <w:rPr>
          <w:rFonts w:cstheme="minorHAnsi"/>
          <w:sz w:val="24"/>
          <w:szCs w:val="24"/>
        </w:rPr>
        <w:t>,</w:t>
      </w:r>
      <w:r w:rsidR="00A25B15" w:rsidRPr="00364CFB">
        <w:rPr>
          <w:rFonts w:cstheme="minorHAnsi"/>
          <w:sz w:val="24"/>
          <w:szCs w:val="24"/>
        </w:rPr>
        <w:t xml:space="preserve"> </w:t>
      </w:r>
      <w:r w:rsidRPr="00364CFB">
        <w:rPr>
          <w:rFonts w:cstheme="minorHAnsi"/>
          <w:sz w:val="24"/>
          <w:szCs w:val="24"/>
        </w:rPr>
        <w:t>with</w:t>
      </w:r>
      <w:r w:rsidR="000F6BDD" w:rsidRPr="00364CFB">
        <w:rPr>
          <w:rFonts w:cstheme="minorHAnsi"/>
          <w:sz w:val="24"/>
          <w:szCs w:val="24"/>
        </w:rPr>
        <w:t xml:space="preserve"> a greater percentage of fine </w:t>
      </w:r>
      <w:r w:rsidR="000F6BDD" w:rsidRPr="00364CFB">
        <w:rPr>
          <w:rFonts w:cstheme="minorHAnsi"/>
          <w:sz w:val="24"/>
          <w:szCs w:val="24"/>
        </w:rPr>
        <w:lastRenderedPageBreak/>
        <w:t xml:space="preserve">wares than </w:t>
      </w:r>
      <w:r w:rsidR="00F120B7" w:rsidRPr="00364CFB">
        <w:rPr>
          <w:rFonts w:cstheme="minorHAnsi"/>
          <w:sz w:val="24"/>
          <w:szCs w:val="24"/>
        </w:rPr>
        <w:t>seen from</w:t>
      </w:r>
      <w:r w:rsidR="000F6BDD" w:rsidRPr="00364CFB">
        <w:rPr>
          <w:rFonts w:cstheme="minorHAnsi"/>
          <w:sz w:val="24"/>
          <w:szCs w:val="24"/>
        </w:rPr>
        <w:t xml:space="preserve"> previous </w:t>
      </w:r>
      <w:r w:rsidR="00F120B7" w:rsidRPr="00364CFB">
        <w:rPr>
          <w:rFonts w:cstheme="minorHAnsi"/>
          <w:sz w:val="24"/>
          <w:szCs w:val="24"/>
        </w:rPr>
        <w:t>trenches</w:t>
      </w:r>
      <w:r w:rsidR="000F6BDD" w:rsidRPr="00364CFB">
        <w:rPr>
          <w:rFonts w:cstheme="minorHAnsi"/>
          <w:sz w:val="24"/>
          <w:szCs w:val="24"/>
        </w:rPr>
        <w:t>. This include</w:t>
      </w:r>
      <w:r w:rsidR="00A25B15" w:rsidRPr="00364CFB">
        <w:rPr>
          <w:rFonts w:cstheme="minorHAnsi"/>
          <w:sz w:val="24"/>
          <w:szCs w:val="24"/>
        </w:rPr>
        <w:t>d</w:t>
      </w:r>
      <w:r w:rsidR="000F6BDD" w:rsidRPr="00364CFB">
        <w:rPr>
          <w:rFonts w:cstheme="minorHAnsi"/>
          <w:sz w:val="24"/>
          <w:szCs w:val="24"/>
        </w:rPr>
        <w:t xml:space="preserve"> a good quantity of samian, some with embossed decoration, maker’s marks</w:t>
      </w:r>
      <w:r w:rsidRPr="00364CFB">
        <w:rPr>
          <w:rFonts w:cstheme="minorHAnsi"/>
          <w:sz w:val="24"/>
          <w:szCs w:val="24"/>
        </w:rPr>
        <w:t xml:space="preserve"> and</w:t>
      </w:r>
      <w:r w:rsidR="000F6BDD" w:rsidRPr="00364CFB">
        <w:rPr>
          <w:rFonts w:cstheme="minorHAnsi"/>
          <w:sz w:val="24"/>
          <w:szCs w:val="24"/>
        </w:rPr>
        <w:t xml:space="preserve"> scratched graffiti. </w:t>
      </w:r>
    </w:p>
    <w:p w14:paraId="1E9A0ED9" w14:textId="6CDE9202" w:rsidR="00FB10C1" w:rsidRPr="00364CFB" w:rsidRDefault="000F6BDD" w:rsidP="00E46FED">
      <w:pPr>
        <w:spacing w:before="240"/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sz w:val="24"/>
          <w:szCs w:val="24"/>
        </w:rPr>
        <w:t xml:space="preserve">Close to </w:t>
      </w:r>
      <w:r w:rsidR="00A25B15" w:rsidRPr="00364CFB">
        <w:rPr>
          <w:rFonts w:cstheme="minorHAnsi"/>
          <w:sz w:val="24"/>
          <w:szCs w:val="24"/>
        </w:rPr>
        <w:t>the chalk-lined</w:t>
      </w:r>
      <w:r w:rsidRPr="00364CFB">
        <w:rPr>
          <w:rFonts w:cstheme="minorHAnsi"/>
          <w:sz w:val="24"/>
          <w:szCs w:val="24"/>
        </w:rPr>
        <w:t xml:space="preserve"> </w:t>
      </w:r>
      <w:r w:rsidR="00001CD5" w:rsidRPr="00364CFB">
        <w:rPr>
          <w:rFonts w:cstheme="minorHAnsi"/>
          <w:sz w:val="24"/>
          <w:szCs w:val="24"/>
        </w:rPr>
        <w:t>hearth</w:t>
      </w:r>
      <w:r w:rsidRPr="00364CFB">
        <w:rPr>
          <w:rFonts w:cstheme="minorHAnsi"/>
          <w:sz w:val="24"/>
          <w:szCs w:val="24"/>
        </w:rPr>
        <w:t xml:space="preserve"> was a pile of black colour-coated white fineware beaker sherds with </w:t>
      </w:r>
      <w:r w:rsidR="003D1E76" w:rsidRPr="00364CFB">
        <w:rPr>
          <w:rFonts w:cstheme="minorHAnsi"/>
          <w:sz w:val="24"/>
          <w:szCs w:val="24"/>
        </w:rPr>
        <w:t xml:space="preserve">a number of large </w:t>
      </w:r>
      <w:r w:rsidRPr="00364CFB">
        <w:rPr>
          <w:rFonts w:cstheme="minorHAnsi"/>
          <w:sz w:val="24"/>
          <w:szCs w:val="24"/>
        </w:rPr>
        <w:t>amphora sherds</w:t>
      </w:r>
      <w:r w:rsidR="004436D4" w:rsidRPr="00364CFB">
        <w:rPr>
          <w:rFonts w:cstheme="minorHAnsi"/>
          <w:sz w:val="24"/>
          <w:szCs w:val="24"/>
        </w:rPr>
        <w:t xml:space="preserve"> </w:t>
      </w:r>
      <w:r w:rsidR="003D1E76" w:rsidRPr="00364CFB">
        <w:rPr>
          <w:rFonts w:cstheme="minorHAnsi"/>
          <w:sz w:val="24"/>
          <w:szCs w:val="24"/>
        </w:rPr>
        <w:t>nearby</w:t>
      </w:r>
      <w:r w:rsidRPr="00364CFB">
        <w:rPr>
          <w:rFonts w:cstheme="minorHAnsi"/>
          <w:sz w:val="24"/>
          <w:szCs w:val="24"/>
        </w:rPr>
        <w:t xml:space="preserve">. We had more mortaria sherds than </w:t>
      </w:r>
      <w:r w:rsidR="0014075F" w:rsidRPr="00364CFB">
        <w:rPr>
          <w:rFonts w:cstheme="minorHAnsi"/>
          <w:sz w:val="24"/>
          <w:szCs w:val="24"/>
        </w:rPr>
        <w:t>before</w:t>
      </w:r>
      <w:r w:rsidRPr="00364CFB">
        <w:rPr>
          <w:rFonts w:cstheme="minorHAnsi"/>
          <w:sz w:val="24"/>
          <w:szCs w:val="24"/>
        </w:rPr>
        <w:t xml:space="preserve"> including one </w:t>
      </w:r>
      <w:r w:rsidR="005A0D41" w:rsidRPr="00364CFB">
        <w:rPr>
          <w:rFonts w:cstheme="minorHAnsi"/>
          <w:sz w:val="24"/>
          <w:szCs w:val="24"/>
        </w:rPr>
        <w:t>almost complete</w:t>
      </w:r>
      <w:r w:rsidRPr="00364CFB">
        <w:rPr>
          <w:rFonts w:cstheme="minorHAnsi"/>
          <w:sz w:val="24"/>
          <w:szCs w:val="24"/>
        </w:rPr>
        <w:t xml:space="preserve"> mortarium in a light buff/cream fabric</w:t>
      </w:r>
      <w:r w:rsidR="00001CD5" w:rsidRPr="00364CFB">
        <w:rPr>
          <w:rFonts w:cstheme="minorHAnsi"/>
          <w:sz w:val="24"/>
          <w:szCs w:val="24"/>
        </w:rPr>
        <w:t xml:space="preserve"> and more amphora </w:t>
      </w:r>
      <w:r w:rsidR="00A25B15" w:rsidRPr="00364CFB">
        <w:rPr>
          <w:rFonts w:cstheme="minorHAnsi"/>
          <w:sz w:val="24"/>
          <w:szCs w:val="24"/>
        </w:rPr>
        <w:t xml:space="preserve">sherds </w:t>
      </w:r>
      <w:r w:rsidR="00001CD5" w:rsidRPr="00364CFB">
        <w:rPr>
          <w:rFonts w:cstheme="minorHAnsi"/>
          <w:sz w:val="24"/>
          <w:szCs w:val="24"/>
        </w:rPr>
        <w:t>some with maker</w:t>
      </w:r>
      <w:r w:rsidR="0032756E" w:rsidRPr="00364CFB">
        <w:rPr>
          <w:rFonts w:cstheme="minorHAnsi"/>
          <w:sz w:val="24"/>
          <w:szCs w:val="24"/>
        </w:rPr>
        <w:t>’</w:t>
      </w:r>
      <w:r w:rsidR="00001CD5" w:rsidRPr="00364CFB">
        <w:rPr>
          <w:rFonts w:cstheme="minorHAnsi"/>
          <w:sz w:val="24"/>
          <w:szCs w:val="24"/>
        </w:rPr>
        <w:t>s stamps</w:t>
      </w:r>
      <w:r w:rsidRPr="00364CFB">
        <w:rPr>
          <w:rFonts w:cstheme="minorHAnsi"/>
          <w:sz w:val="24"/>
          <w:szCs w:val="24"/>
        </w:rPr>
        <w:t xml:space="preserve">. </w:t>
      </w:r>
      <w:r w:rsidR="00E46FED" w:rsidRPr="00364CFB">
        <w:rPr>
          <w:rFonts w:cstheme="minorHAnsi"/>
          <w:sz w:val="24"/>
          <w:szCs w:val="24"/>
        </w:rPr>
        <w:t>As</w:t>
      </w:r>
      <w:r w:rsidRPr="00364CFB">
        <w:rPr>
          <w:rFonts w:cstheme="minorHAnsi"/>
          <w:sz w:val="24"/>
          <w:szCs w:val="24"/>
        </w:rPr>
        <w:t xml:space="preserve"> this </w:t>
      </w:r>
      <w:r w:rsidR="00E46FED" w:rsidRPr="00364CFB">
        <w:rPr>
          <w:rFonts w:cstheme="minorHAnsi"/>
          <w:sz w:val="24"/>
          <w:szCs w:val="24"/>
        </w:rPr>
        <w:t xml:space="preserve">has proved to be </w:t>
      </w:r>
      <w:r w:rsidR="00001CD5" w:rsidRPr="00364CFB">
        <w:rPr>
          <w:rFonts w:cstheme="minorHAnsi"/>
          <w:sz w:val="24"/>
          <w:szCs w:val="24"/>
        </w:rPr>
        <w:t>at least</w:t>
      </w:r>
      <w:r w:rsidRPr="00364CFB">
        <w:rPr>
          <w:rFonts w:cstheme="minorHAnsi"/>
          <w:sz w:val="24"/>
          <w:szCs w:val="24"/>
        </w:rPr>
        <w:t xml:space="preserve"> </w:t>
      </w:r>
      <w:r w:rsidR="00E46FED" w:rsidRPr="00364CFB">
        <w:rPr>
          <w:rFonts w:cstheme="minorHAnsi"/>
          <w:sz w:val="24"/>
          <w:szCs w:val="24"/>
        </w:rPr>
        <w:t xml:space="preserve">a </w:t>
      </w:r>
      <w:r w:rsidRPr="00364CFB">
        <w:rPr>
          <w:rFonts w:cstheme="minorHAnsi"/>
          <w:sz w:val="24"/>
          <w:szCs w:val="24"/>
        </w:rPr>
        <w:t xml:space="preserve">3 year trench we will have to </w:t>
      </w:r>
      <w:r w:rsidR="00E46FED" w:rsidRPr="00364CFB">
        <w:rPr>
          <w:rFonts w:cstheme="minorHAnsi"/>
          <w:sz w:val="24"/>
          <w:szCs w:val="24"/>
        </w:rPr>
        <w:t>wait</w:t>
      </w:r>
      <w:r w:rsidRPr="00364CFB">
        <w:rPr>
          <w:rFonts w:cstheme="minorHAnsi"/>
          <w:sz w:val="24"/>
          <w:szCs w:val="24"/>
        </w:rPr>
        <w:t xml:space="preserve"> </w:t>
      </w:r>
      <w:r w:rsidR="002A10FE" w:rsidRPr="00364CFB">
        <w:rPr>
          <w:rFonts w:cstheme="minorHAnsi"/>
          <w:sz w:val="24"/>
          <w:szCs w:val="24"/>
        </w:rPr>
        <w:t>before commissioning the pottery</w:t>
      </w:r>
      <w:r w:rsidRPr="00364CFB">
        <w:rPr>
          <w:rFonts w:cstheme="minorHAnsi"/>
          <w:sz w:val="24"/>
          <w:szCs w:val="24"/>
        </w:rPr>
        <w:t xml:space="preserve"> </w:t>
      </w:r>
      <w:r w:rsidR="002A10FE" w:rsidRPr="00364CFB">
        <w:rPr>
          <w:rFonts w:cstheme="minorHAnsi"/>
          <w:sz w:val="24"/>
          <w:szCs w:val="24"/>
        </w:rPr>
        <w:t>analysis.</w:t>
      </w:r>
      <w:r w:rsidR="005C0820" w:rsidRPr="00364CFB">
        <w:rPr>
          <w:rFonts w:cstheme="minorHAnsi"/>
          <w:sz w:val="24"/>
          <w:szCs w:val="24"/>
        </w:rPr>
        <w:t xml:space="preserve">  </w:t>
      </w:r>
    </w:p>
    <w:p w14:paraId="6F5C8016" w14:textId="51596D30" w:rsidR="004146EF" w:rsidRPr="00364CFB" w:rsidRDefault="008B2C6B" w:rsidP="00E46FED">
      <w:pPr>
        <w:spacing w:before="240"/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F87E6B5" wp14:editId="209710D3">
                <wp:simplePos x="0" y="0"/>
                <wp:positionH relativeFrom="column">
                  <wp:posOffset>40640</wp:posOffset>
                </wp:positionH>
                <wp:positionV relativeFrom="paragraph">
                  <wp:posOffset>1677670</wp:posOffset>
                </wp:positionV>
                <wp:extent cx="5709920" cy="2194560"/>
                <wp:effectExtent l="0" t="0" r="5080" b="0"/>
                <wp:wrapTopAndBottom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9920" cy="2194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5BA83F" w14:textId="77777777" w:rsidR="003D6D63" w:rsidRDefault="003D6D63" w:rsidP="003D6D63">
                            <w:pPr>
                              <w:jc w:val="center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F78F1E" wp14:editId="23299CBD">
                                  <wp:extent cx="5381603" cy="1686560"/>
                                  <wp:effectExtent l="0" t="0" r="0" b="889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 brooches.jpg"/>
                                          <pic:cNvPicPr/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67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81603" cy="1686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A03CC3" w14:textId="7B526082" w:rsidR="00364CFB" w:rsidRPr="00364CFB" w:rsidRDefault="00364CFB" w:rsidP="003D6D63">
                            <w:pPr>
                              <w:spacing w:after="0"/>
                              <w:jc w:val="center"/>
                              <w:rPr>
                                <w:i/>
                                <w:sz w:val="24"/>
                              </w:rPr>
                            </w:pPr>
                            <w:r w:rsidRPr="00364CFB">
                              <w:rPr>
                                <w:i/>
                                <w:sz w:val="24"/>
                              </w:rPr>
                              <w:t>3 of the fibula brooches recovered in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9" type="#_x0000_t202" style="position:absolute;left:0;text-align:left;margin-left:3.2pt;margin-top:132.1pt;width:449.6pt;height:172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u89jQIAAJIFAAAOAAAAZHJzL2Uyb0RvYy54bWysVE1v2zAMvQ/YfxB0X52kSbcEdYqsRYcB&#10;RVusHXpWZKkRJouapMTOfv1I2flY10uHXWxJfCTFp0eeX7S1ZRsVogFX8uHJgDPlJFTGPZf8++P1&#10;h0+cxSRcJSw4VfKtivxi/v7deeNnagQrsJUKDIO4OGt8yVcp+VlRRLlStYgn4JVDo4ZQi4Tb8FxU&#10;QTQYvbbFaDA4KxoIlQ8gVYx4etUZ+TzH11rJdKd1VInZkuPdUv6G/F3St5ifi9lzEH5lZH8N8Q+3&#10;qIVxmHQf6kokwdbB/BWqNjJABJ1OJNQFaG2kyjVgNcPBi2oeVsKrXAuSE/2epvj/wsrbzX1gpsK3&#10;48yJGp/oUbWJfYaWDYmdxscZgh48wlKLx4TszyMeUtGtDjX9sRyGduR5u+eWgkk8nHwcTKcjNEm0&#10;jYbT8eQss18c3H2I6YuCmtGi5AEfL3MqNjcxYUqE7iCULYI11bWxNm9IMOrSBrYR+NQ25Uuixx8o&#10;61hT8rPTySAHdkDuXWTrKIzKkunTUeldiXmVtlYRxrpvSiNludJXcgspldvnz2hCaUz1Fscef7jV&#10;W5y7OtAjZwaX9s61cRBy9bnHDpRVP3aU6Q6PhB/VTcvULtusldOdApZQbVEYAbrGil5eG3y8GxHT&#10;vQjYSfjgOB3SHX60BSQf+hVnKwi/XjsnPAocrZw12Jkljz/XIijO7FeH0p8Ox2Nq5bwZTz6SqMKx&#10;ZXlscev6ElARKG+8XV4SPtndUgeon3CILCgrmoSTmLvkabe8TN28wCEk1WKRQdi8XqQb9+AlhSaW&#10;SZqP7ZMIvtdvQunfwq6HxeyFjDsseTpYrBNokzVOPHes9vxj42fp90OKJsvxPqMOo3T+GwAA//8D&#10;AFBLAwQUAAYACAAAACEAwYHraeAAAAAJAQAADwAAAGRycy9kb3ducmV2LnhtbEyPQU+DQBCF7yb+&#10;h82YeDHtIm2xRZbGGLWJN0vVeNuyIxDZWcJuAf+940mPk+/lvW+y7WRbMWDvG0cKrucRCKTSmYYq&#10;BYficbYG4YMmo1tHqOAbPWzz87NMp8aN9ILDPlSCS8inWkEdQpdK6csarfZz1yEx+3S91YHPvpKm&#10;1yOX21bGUZRIqxvihVp3eF9j+bU/WQUfV9X7s5+eXsfFatE97Ibi5s0USl1eTHe3IAJO4S8Mv/qs&#10;Djk7Hd2JjBetgmTJQQVxsoxBMN9EqwTEkUG0WYPMM/n/g/wHAAD//wMAUEsBAi0AFAAGAAgAAAAh&#10;ALaDOJL+AAAA4QEAABMAAAAAAAAAAAAAAAAAAAAAAFtDb250ZW50X1R5cGVzXS54bWxQSwECLQAU&#10;AAYACAAAACEAOP0h/9YAAACUAQAACwAAAAAAAAAAAAAAAAAvAQAAX3JlbHMvLnJlbHNQSwECLQAU&#10;AAYACAAAACEARcLvPY0CAACSBQAADgAAAAAAAAAAAAAAAAAuAgAAZHJzL2Uyb0RvYy54bWxQSwEC&#10;LQAUAAYACAAAACEAwYHraeAAAAAJAQAADwAAAAAAAAAAAAAAAADnBAAAZHJzL2Rvd25yZXYueG1s&#10;UEsFBgAAAAAEAAQA8wAAAPQFAAAAAA==&#10;" fillcolor="white [3201]" stroked="f" strokeweight=".5pt">
                <v:textbox>
                  <w:txbxContent>
                    <w:p w14:paraId="745BA83F" w14:textId="77777777" w:rsidR="003D6D63" w:rsidRDefault="003D6D63" w:rsidP="003D6D63">
                      <w:pPr>
                        <w:jc w:val="center"/>
                        <w:rPr>
                          <w:i/>
                          <w:sz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F78F1E" wp14:editId="23299CBD">
                            <wp:extent cx="5381603" cy="1686560"/>
                            <wp:effectExtent l="0" t="0" r="0" b="889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 brooches.jpg"/>
                                    <pic:cNvPicPr/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67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381603" cy="16865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A03CC3" w14:textId="7B526082" w:rsidR="00364CFB" w:rsidRPr="00364CFB" w:rsidRDefault="00364CFB" w:rsidP="003D6D63">
                      <w:pPr>
                        <w:spacing w:after="0"/>
                        <w:jc w:val="center"/>
                        <w:rPr>
                          <w:i/>
                          <w:sz w:val="24"/>
                        </w:rPr>
                      </w:pPr>
                      <w:r w:rsidRPr="00364CFB">
                        <w:rPr>
                          <w:i/>
                          <w:sz w:val="24"/>
                        </w:rPr>
                        <w:t>3 of the fibula brooches recovered in 2019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B10C1" w:rsidRPr="00364CFB">
        <w:rPr>
          <w:rFonts w:cstheme="minorHAnsi"/>
          <w:sz w:val="24"/>
          <w:szCs w:val="24"/>
        </w:rPr>
        <w:t>As well as pottery we have found a variety of bronze dress accessories including some fibula brooches, pins and jewellery fragments. The brooches are quite fine which suggests they come from the earlier phase</w:t>
      </w:r>
      <w:r w:rsidR="00F120B7" w:rsidRPr="00364CFB">
        <w:rPr>
          <w:rFonts w:cstheme="minorHAnsi"/>
          <w:sz w:val="24"/>
          <w:szCs w:val="24"/>
        </w:rPr>
        <w:t>s</w:t>
      </w:r>
      <w:r w:rsidR="00FB10C1" w:rsidRPr="00364CFB">
        <w:rPr>
          <w:rFonts w:cstheme="minorHAnsi"/>
          <w:sz w:val="24"/>
          <w:szCs w:val="24"/>
        </w:rPr>
        <w:t xml:space="preserve"> of </w:t>
      </w:r>
      <w:r w:rsidR="0032756E" w:rsidRPr="00364CFB">
        <w:rPr>
          <w:rFonts w:cstheme="minorHAnsi"/>
          <w:sz w:val="24"/>
          <w:szCs w:val="24"/>
        </w:rPr>
        <w:t>occupation.</w:t>
      </w:r>
      <w:r w:rsidR="00FB10C1" w:rsidRPr="00364CFB">
        <w:rPr>
          <w:rFonts w:cstheme="minorHAnsi"/>
          <w:sz w:val="24"/>
          <w:szCs w:val="24"/>
        </w:rPr>
        <w:t xml:space="preserve"> </w:t>
      </w:r>
      <w:r w:rsidR="005C0820" w:rsidRPr="00364CFB">
        <w:rPr>
          <w:rFonts w:cstheme="minorHAnsi"/>
          <w:sz w:val="24"/>
          <w:szCs w:val="24"/>
        </w:rPr>
        <w:t xml:space="preserve"> </w:t>
      </w:r>
      <w:r w:rsidR="0032756E" w:rsidRPr="00364CFB">
        <w:rPr>
          <w:rFonts w:cstheme="minorHAnsi"/>
          <w:sz w:val="24"/>
          <w:szCs w:val="24"/>
        </w:rPr>
        <w:t>W</w:t>
      </w:r>
      <w:r w:rsidR="00E46FED" w:rsidRPr="00364CFB">
        <w:rPr>
          <w:rFonts w:cstheme="minorHAnsi"/>
          <w:sz w:val="24"/>
          <w:szCs w:val="24"/>
        </w:rPr>
        <w:t xml:space="preserve">e have </w:t>
      </w:r>
      <w:r w:rsidR="00F120B7" w:rsidRPr="00364CFB">
        <w:rPr>
          <w:rFonts w:cstheme="minorHAnsi"/>
          <w:sz w:val="24"/>
          <w:szCs w:val="24"/>
        </w:rPr>
        <w:t xml:space="preserve">also </w:t>
      </w:r>
      <w:r w:rsidR="0032756E" w:rsidRPr="00364CFB">
        <w:rPr>
          <w:rFonts w:cstheme="minorHAnsi"/>
          <w:sz w:val="24"/>
          <w:szCs w:val="24"/>
        </w:rPr>
        <w:t>recovered a few</w:t>
      </w:r>
      <w:r w:rsidR="00E46FED" w:rsidRPr="00364CFB">
        <w:rPr>
          <w:rFonts w:cstheme="minorHAnsi"/>
          <w:sz w:val="24"/>
          <w:szCs w:val="24"/>
        </w:rPr>
        <w:t xml:space="preserve"> coins to give us some clues as to the phase of activity we are excavating and whereas in Trench 6 at the northeast corner of the settlement </w:t>
      </w:r>
      <w:r w:rsidR="0032756E" w:rsidRPr="00364CFB">
        <w:rPr>
          <w:rFonts w:cstheme="minorHAnsi"/>
          <w:sz w:val="24"/>
          <w:szCs w:val="24"/>
        </w:rPr>
        <w:t xml:space="preserve">a larger assemblage of </w:t>
      </w:r>
      <w:r w:rsidR="00E46FED" w:rsidRPr="00364CFB">
        <w:rPr>
          <w:rFonts w:cstheme="minorHAnsi"/>
          <w:sz w:val="24"/>
          <w:szCs w:val="24"/>
        </w:rPr>
        <w:t>coins w</w:t>
      </w:r>
      <w:r w:rsidR="0032756E" w:rsidRPr="00364CFB">
        <w:rPr>
          <w:rFonts w:cstheme="minorHAnsi"/>
          <w:sz w:val="24"/>
          <w:szCs w:val="24"/>
        </w:rPr>
        <w:t>as</w:t>
      </w:r>
      <w:r w:rsidR="00E46FED" w:rsidRPr="00364CFB">
        <w:rPr>
          <w:rFonts w:cstheme="minorHAnsi"/>
          <w:sz w:val="24"/>
          <w:szCs w:val="24"/>
        </w:rPr>
        <w:t xml:space="preserve"> dominated by late 3rd century radiates and 4th century House of Constantine issues here the coins seem much earlier dating mostly to the 2nd century. </w:t>
      </w:r>
    </w:p>
    <w:p w14:paraId="1750FD46" w14:textId="09606042" w:rsidR="00E46FED" w:rsidRPr="00364CFB" w:rsidRDefault="00E46FED" w:rsidP="00E46FED">
      <w:pPr>
        <w:spacing w:before="240"/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sz w:val="24"/>
          <w:szCs w:val="24"/>
        </w:rPr>
        <w:t xml:space="preserve">Could this imply a movement away and towards the northeast from this area during the later Roman period? </w:t>
      </w:r>
      <w:r w:rsidR="00F120B7" w:rsidRPr="00364CFB">
        <w:rPr>
          <w:rFonts w:cstheme="minorHAnsi"/>
          <w:sz w:val="24"/>
          <w:szCs w:val="24"/>
        </w:rPr>
        <w:t>Are the dee</w:t>
      </w:r>
      <w:r w:rsidRPr="00364CFB">
        <w:rPr>
          <w:rFonts w:cstheme="minorHAnsi"/>
          <w:sz w:val="24"/>
          <w:szCs w:val="24"/>
        </w:rPr>
        <w:t xml:space="preserve">p pits a result of subsequent plundering of materials from this area? In 2020 we will dig further into the features we have revealed and excavate the </w:t>
      </w:r>
      <w:r w:rsidR="00FB10C1" w:rsidRPr="00364CFB">
        <w:rPr>
          <w:rFonts w:cstheme="minorHAnsi"/>
          <w:sz w:val="24"/>
          <w:szCs w:val="24"/>
        </w:rPr>
        <w:t xml:space="preserve">north-eastern section of </w:t>
      </w:r>
      <w:r w:rsidR="00F120B7" w:rsidRPr="00364CFB">
        <w:rPr>
          <w:rFonts w:cstheme="minorHAnsi"/>
          <w:sz w:val="24"/>
          <w:szCs w:val="24"/>
        </w:rPr>
        <w:t>T</w:t>
      </w:r>
      <w:r w:rsidR="00FB10C1" w:rsidRPr="00364CFB">
        <w:rPr>
          <w:rFonts w:cstheme="minorHAnsi"/>
          <w:sz w:val="24"/>
          <w:szCs w:val="24"/>
        </w:rPr>
        <w:t xml:space="preserve">rench </w:t>
      </w:r>
      <w:r w:rsidR="00F120B7" w:rsidRPr="00364CFB">
        <w:rPr>
          <w:rFonts w:cstheme="minorHAnsi"/>
          <w:sz w:val="24"/>
          <w:szCs w:val="24"/>
        </w:rPr>
        <w:t xml:space="preserve">7 where </w:t>
      </w:r>
      <w:r w:rsidR="00FB10C1" w:rsidRPr="00364CFB">
        <w:rPr>
          <w:rFonts w:cstheme="minorHAnsi"/>
          <w:sz w:val="24"/>
          <w:szCs w:val="24"/>
        </w:rPr>
        <w:t xml:space="preserve">we hope to find some clues to the enigma </w:t>
      </w:r>
      <w:r w:rsidR="00F120B7" w:rsidRPr="00364CFB">
        <w:rPr>
          <w:rFonts w:cstheme="minorHAnsi"/>
          <w:sz w:val="24"/>
          <w:szCs w:val="24"/>
        </w:rPr>
        <w:t>of this area</w:t>
      </w:r>
      <w:r w:rsidR="00FB10C1" w:rsidRPr="00364CFB">
        <w:rPr>
          <w:rFonts w:cstheme="minorHAnsi"/>
          <w:sz w:val="24"/>
          <w:szCs w:val="24"/>
        </w:rPr>
        <w:t xml:space="preserve"> and possibly some more l</w:t>
      </w:r>
      <w:r w:rsidR="00F120B7" w:rsidRPr="00364CFB">
        <w:rPr>
          <w:rFonts w:cstheme="minorHAnsi"/>
          <w:sz w:val="24"/>
          <w:szCs w:val="24"/>
        </w:rPr>
        <w:t>arge postholes to align with those</w:t>
      </w:r>
      <w:r w:rsidR="00FB10C1" w:rsidRPr="00364CFB">
        <w:rPr>
          <w:rFonts w:cstheme="minorHAnsi"/>
          <w:sz w:val="24"/>
          <w:szCs w:val="24"/>
        </w:rPr>
        <w:t xml:space="preserve"> excavated in 2019</w:t>
      </w:r>
      <w:r w:rsidR="00F120B7" w:rsidRPr="00364CFB">
        <w:rPr>
          <w:rFonts w:cstheme="minorHAnsi"/>
          <w:sz w:val="24"/>
          <w:szCs w:val="24"/>
        </w:rPr>
        <w:t>.</w:t>
      </w:r>
    </w:p>
    <w:p w14:paraId="4E56BF37" w14:textId="72FD02AC" w:rsidR="00F120B7" w:rsidRPr="00364CFB" w:rsidRDefault="00F120B7" w:rsidP="00E46FED">
      <w:pPr>
        <w:spacing w:before="240"/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sz w:val="24"/>
          <w:szCs w:val="24"/>
        </w:rPr>
        <w:t xml:space="preserve">For more details of both past, present and future </w:t>
      </w:r>
      <w:r w:rsidR="004146EF" w:rsidRPr="00364CFB">
        <w:rPr>
          <w:rFonts w:cstheme="minorHAnsi"/>
          <w:sz w:val="24"/>
          <w:szCs w:val="24"/>
        </w:rPr>
        <w:t xml:space="preserve">activity at Bridge Farm visit our website </w:t>
      </w:r>
      <w:hyperlink r:id="rId19" w:history="1">
        <w:r w:rsidR="004146EF" w:rsidRPr="00364CFB">
          <w:rPr>
            <w:rStyle w:val="Hyperlink"/>
            <w:rFonts w:cstheme="minorHAnsi"/>
            <w:sz w:val="24"/>
            <w:szCs w:val="24"/>
          </w:rPr>
          <w:t>www.culverproject.co.uk</w:t>
        </w:r>
      </w:hyperlink>
      <w:r w:rsidR="004146EF" w:rsidRPr="00364CFB">
        <w:rPr>
          <w:rFonts w:cstheme="minorHAnsi"/>
          <w:sz w:val="24"/>
          <w:szCs w:val="24"/>
        </w:rPr>
        <w:t>.</w:t>
      </w:r>
    </w:p>
    <w:p w14:paraId="5D5DC549" w14:textId="0CB840D7" w:rsidR="00993EAC" w:rsidRPr="00364CFB" w:rsidRDefault="00993EAC" w:rsidP="00BC627C">
      <w:pPr>
        <w:jc w:val="both"/>
        <w:rPr>
          <w:rFonts w:cstheme="minorHAnsi"/>
          <w:sz w:val="24"/>
          <w:szCs w:val="24"/>
        </w:rPr>
      </w:pPr>
      <w:r w:rsidRPr="00364CFB">
        <w:rPr>
          <w:rFonts w:cstheme="minorHAnsi"/>
          <w:sz w:val="24"/>
          <w:szCs w:val="24"/>
        </w:rPr>
        <w:t>David Millum</w:t>
      </w:r>
      <w:r w:rsidR="00FF561C" w:rsidRPr="00364CFB">
        <w:rPr>
          <w:rFonts w:cstheme="minorHAnsi"/>
          <w:sz w:val="24"/>
          <w:szCs w:val="24"/>
        </w:rPr>
        <w:t>,</w:t>
      </w:r>
      <w:r w:rsidRPr="00364CFB">
        <w:rPr>
          <w:rFonts w:cstheme="minorHAnsi"/>
          <w:sz w:val="24"/>
          <w:szCs w:val="24"/>
        </w:rPr>
        <w:t xml:space="preserve"> </w:t>
      </w:r>
      <w:proofErr w:type="spellStart"/>
      <w:r w:rsidRPr="00364CFB">
        <w:rPr>
          <w:rFonts w:cstheme="minorHAnsi"/>
          <w:sz w:val="24"/>
          <w:szCs w:val="24"/>
        </w:rPr>
        <w:t>MCIfA</w:t>
      </w:r>
      <w:proofErr w:type="spellEnd"/>
      <w:r w:rsidR="00FF561C" w:rsidRPr="00364CFB">
        <w:rPr>
          <w:rFonts w:cstheme="minorHAnsi"/>
          <w:sz w:val="24"/>
          <w:szCs w:val="24"/>
        </w:rPr>
        <w:t xml:space="preserve">, ©CAP </w:t>
      </w:r>
      <w:r w:rsidR="00257E82">
        <w:rPr>
          <w:rFonts w:cstheme="minorHAnsi"/>
          <w:sz w:val="24"/>
          <w:szCs w:val="24"/>
        </w:rPr>
        <w:t>Dec</w:t>
      </w:r>
      <w:bookmarkStart w:id="0" w:name="_GoBack"/>
      <w:bookmarkEnd w:id="0"/>
      <w:r w:rsidR="00257E82">
        <w:rPr>
          <w:rFonts w:cstheme="minorHAnsi"/>
          <w:sz w:val="24"/>
          <w:szCs w:val="24"/>
        </w:rPr>
        <w:t xml:space="preserve">ember </w:t>
      </w:r>
      <w:r w:rsidR="00FF561C" w:rsidRPr="00364CFB">
        <w:rPr>
          <w:rFonts w:cstheme="minorHAnsi"/>
          <w:sz w:val="24"/>
          <w:szCs w:val="24"/>
        </w:rPr>
        <w:t>201</w:t>
      </w:r>
      <w:r w:rsidR="00257E82">
        <w:rPr>
          <w:rFonts w:cstheme="minorHAnsi"/>
          <w:sz w:val="24"/>
          <w:szCs w:val="24"/>
        </w:rPr>
        <w:t>9</w:t>
      </w:r>
    </w:p>
    <w:p w14:paraId="71667368" w14:textId="3E8E630A" w:rsidR="000F6BDD" w:rsidRPr="00364CFB" w:rsidRDefault="000F6BDD" w:rsidP="00BC627C">
      <w:pPr>
        <w:jc w:val="both"/>
        <w:rPr>
          <w:rFonts w:cstheme="minorHAnsi"/>
          <w:sz w:val="24"/>
          <w:szCs w:val="24"/>
        </w:rPr>
      </w:pPr>
    </w:p>
    <w:sectPr w:rsidR="000F6BDD" w:rsidRPr="00364CF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3A9B"/>
    <w:rsid w:val="00001CD5"/>
    <w:rsid w:val="00067B79"/>
    <w:rsid w:val="000A5762"/>
    <w:rsid w:val="000B6014"/>
    <w:rsid w:val="000D0C34"/>
    <w:rsid w:val="000F6BDD"/>
    <w:rsid w:val="0014075F"/>
    <w:rsid w:val="001549EF"/>
    <w:rsid w:val="00171C0C"/>
    <w:rsid w:val="002316EE"/>
    <w:rsid w:val="00257E82"/>
    <w:rsid w:val="002A10FE"/>
    <w:rsid w:val="002C5274"/>
    <w:rsid w:val="002F5587"/>
    <w:rsid w:val="002F609E"/>
    <w:rsid w:val="00324517"/>
    <w:rsid w:val="0032756E"/>
    <w:rsid w:val="00364CFB"/>
    <w:rsid w:val="00381E54"/>
    <w:rsid w:val="0038758F"/>
    <w:rsid w:val="003D1E76"/>
    <w:rsid w:val="003D6D63"/>
    <w:rsid w:val="004146EF"/>
    <w:rsid w:val="004436D4"/>
    <w:rsid w:val="004F5528"/>
    <w:rsid w:val="005A0D41"/>
    <w:rsid w:val="005C0820"/>
    <w:rsid w:val="007415D4"/>
    <w:rsid w:val="007539B8"/>
    <w:rsid w:val="008B2C6B"/>
    <w:rsid w:val="008F5D29"/>
    <w:rsid w:val="00911A08"/>
    <w:rsid w:val="00993EAC"/>
    <w:rsid w:val="00A25B15"/>
    <w:rsid w:val="00AF6A3C"/>
    <w:rsid w:val="00BC627C"/>
    <w:rsid w:val="00BF07C4"/>
    <w:rsid w:val="00BF13E6"/>
    <w:rsid w:val="00C2463B"/>
    <w:rsid w:val="00CD0744"/>
    <w:rsid w:val="00CD2D9F"/>
    <w:rsid w:val="00E46FED"/>
    <w:rsid w:val="00F0348A"/>
    <w:rsid w:val="00F120B7"/>
    <w:rsid w:val="00F23ABA"/>
    <w:rsid w:val="00F93A9B"/>
    <w:rsid w:val="00FB10C1"/>
    <w:rsid w:val="00FB344C"/>
    <w:rsid w:val="00FB3C42"/>
    <w:rsid w:val="00FF5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C2D3B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62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627C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14075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146E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62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627C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14075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146E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4.jpeg"/><Relationship Id="rId18" Type="http://schemas.openxmlformats.org/officeDocument/2006/relationships/image" Target="media/image50.JP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microsoft.com/office/2007/relationships/hdphoto" Target="media/hdphoto10.wdp"/><Relationship Id="rId17" Type="http://schemas.openxmlformats.org/officeDocument/2006/relationships/image" Target="media/image6.jpg"/><Relationship Id="rId2" Type="http://schemas.microsoft.com/office/2007/relationships/stylesWithEffects" Target="stylesWithEffects.xml"/><Relationship Id="rId16" Type="http://schemas.openxmlformats.org/officeDocument/2006/relationships/image" Target="media/image51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openxmlformats.org/officeDocument/2006/relationships/image" Target="media/image30.jpeg"/><Relationship Id="rId5" Type="http://schemas.openxmlformats.org/officeDocument/2006/relationships/image" Target="media/image1.png"/><Relationship Id="rId15" Type="http://schemas.openxmlformats.org/officeDocument/2006/relationships/image" Target="media/image40.jpeg"/><Relationship Id="rId10" Type="http://schemas.openxmlformats.org/officeDocument/2006/relationships/image" Target="media/image20.emf"/><Relationship Id="rId19" Type="http://schemas.openxmlformats.org/officeDocument/2006/relationships/hyperlink" Target="http://www.culverproject.co.uk" TargetMode="Externa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838</Words>
  <Characters>4780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D&amp;CM</dc:creator>
  <cp:lastModifiedBy>D&amp;CM</cp:lastModifiedBy>
  <cp:revision>14</cp:revision>
  <cp:lastPrinted>2018-08-10T08:11:00Z</cp:lastPrinted>
  <dcterms:created xsi:type="dcterms:W3CDTF">2019-07-24T10:47:00Z</dcterms:created>
  <dcterms:modified xsi:type="dcterms:W3CDTF">2019-12-08T09:33:00Z</dcterms:modified>
</cp:coreProperties>
</file>