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5B" w:rsidRPr="0028597E" w:rsidRDefault="00A539B9" w:rsidP="00630E5B">
      <w:pPr>
        <w:jc w:val="center"/>
        <w:rPr>
          <w:rFonts w:ascii="Calibri" w:hAnsi="Calibri"/>
          <w:b/>
          <w:bCs/>
          <w:smallCaps/>
          <w:sz w:val="32"/>
          <w:szCs w:val="32"/>
        </w:rPr>
      </w:pPr>
      <w:r w:rsidRPr="0028597E">
        <w:rPr>
          <w:noProof/>
          <w:sz w:val="32"/>
          <w:szCs w:val="32"/>
          <w:lang w:eastAsia="en-GB"/>
        </w:rPr>
        <w:drawing>
          <wp:anchor distT="0" distB="0" distL="114300" distR="114300" simplePos="0" relativeHeight="251658240" behindDoc="0" locked="0" layoutInCell="1" allowOverlap="1" wp14:anchorId="76DDB47A" wp14:editId="3261B1C5">
            <wp:simplePos x="0" y="0"/>
            <wp:positionH relativeFrom="column">
              <wp:posOffset>-1270</wp:posOffset>
            </wp:positionH>
            <wp:positionV relativeFrom="paragraph">
              <wp:posOffset>-53340</wp:posOffset>
            </wp:positionV>
            <wp:extent cx="3181350" cy="409575"/>
            <wp:effectExtent l="19050" t="19050" r="19050" b="285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3181350" cy="409575"/>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E730BF" w:rsidRPr="0028597E">
        <w:rPr>
          <w:rFonts w:ascii="Calibri" w:hAnsi="Calibri"/>
          <w:b/>
          <w:bCs/>
          <w:smallCaps/>
          <w:sz w:val="32"/>
          <w:szCs w:val="32"/>
        </w:rPr>
        <w:t xml:space="preserve">BRIDGE FARM EXCAVATIONS </w:t>
      </w:r>
    </w:p>
    <w:p w:rsidR="00420819" w:rsidRDefault="00420819" w:rsidP="00D25BF2">
      <w:pPr>
        <w:jc w:val="center"/>
        <w:rPr>
          <w:rFonts w:ascii="Calibri" w:hAnsi="Calibri"/>
          <w:b/>
          <w:bCs/>
          <w:sz w:val="28"/>
          <w:szCs w:val="28"/>
        </w:rPr>
      </w:pPr>
    </w:p>
    <w:p w:rsidR="00D25BF2" w:rsidRPr="00A539B9" w:rsidRDefault="00D25BF2" w:rsidP="00D25BF2">
      <w:pPr>
        <w:jc w:val="center"/>
        <w:rPr>
          <w:rFonts w:ascii="Calibri" w:hAnsi="Calibri"/>
          <w:b/>
          <w:smallCaps/>
          <w:sz w:val="28"/>
          <w:szCs w:val="28"/>
        </w:rPr>
      </w:pPr>
      <w:r w:rsidRPr="00A539B9">
        <w:rPr>
          <w:rFonts w:ascii="Calibri" w:hAnsi="Calibri"/>
          <w:b/>
          <w:bCs/>
          <w:sz w:val="28"/>
          <w:szCs w:val="28"/>
        </w:rPr>
        <w:t>Health &amp; Safet</w:t>
      </w:r>
      <w:r w:rsidR="00572DF5" w:rsidRPr="00A539B9">
        <w:rPr>
          <w:rFonts w:ascii="Calibri" w:hAnsi="Calibri"/>
          <w:b/>
          <w:bCs/>
          <w:sz w:val="28"/>
          <w:szCs w:val="28"/>
        </w:rPr>
        <w:t xml:space="preserve">y Risk </w:t>
      </w:r>
      <w:r w:rsidR="00045062" w:rsidRPr="00A539B9">
        <w:rPr>
          <w:rFonts w:ascii="Calibri" w:hAnsi="Calibri"/>
          <w:b/>
          <w:bCs/>
          <w:sz w:val="28"/>
          <w:szCs w:val="28"/>
        </w:rPr>
        <w:t xml:space="preserve">Control and </w:t>
      </w:r>
      <w:r w:rsidR="00615713" w:rsidRPr="00A539B9">
        <w:rPr>
          <w:rFonts w:ascii="Calibri" w:hAnsi="Calibri"/>
          <w:b/>
          <w:bCs/>
          <w:sz w:val="28"/>
          <w:szCs w:val="28"/>
        </w:rPr>
        <w:t>Action Plan</w:t>
      </w:r>
      <w:r w:rsidR="001E0DB4">
        <w:rPr>
          <w:rFonts w:ascii="Calibri" w:hAnsi="Calibri"/>
          <w:b/>
          <w:bCs/>
          <w:sz w:val="28"/>
          <w:szCs w:val="28"/>
        </w:rPr>
        <w:t xml:space="preserve"> (</w:t>
      </w:r>
      <w:r w:rsidR="001E0DB4" w:rsidRPr="00811D64">
        <w:rPr>
          <w:rFonts w:asciiTheme="minorHAnsi" w:hAnsiTheme="minorHAnsi"/>
        </w:rPr>
        <w:t>Assessment No:  0</w:t>
      </w:r>
      <w:r w:rsidR="00F9787A">
        <w:rPr>
          <w:rFonts w:asciiTheme="minorHAnsi" w:hAnsiTheme="minorHAnsi"/>
        </w:rPr>
        <w:t>20</w:t>
      </w:r>
      <w:bookmarkStart w:id="0" w:name="_GoBack"/>
      <w:bookmarkEnd w:id="0"/>
      <w:r w:rsidR="001E0DB4" w:rsidRPr="00811D64">
        <w:rPr>
          <w:rFonts w:asciiTheme="minorHAnsi" w:hAnsiTheme="minorHAnsi"/>
        </w:rPr>
        <w:t>/0</w:t>
      </w:r>
      <w:r w:rsidR="001E0DB4">
        <w:rPr>
          <w:rFonts w:asciiTheme="minorHAnsi" w:hAnsiTheme="minorHAnsi"/>
        </w:rPr>
        <w:t>1)</w:t>
      </w:r>
    </w:p>
    <w:p w:rsidR="00D25BF2" w:rsidRPr="007D122C" w:rsidRDefault="00D25BF2" w:rsidP="00D25BF2">
      <w:pPr>
        <w:jc w:val="center"/>
        <w:rPr>
          <w:rFonts w:ascii="Calibri" w:hAnsi="Calibri"/>
          <w:b/>
          <w:smallCaps/>
          <w:sz w:val="16"/>
          <w:szCs w:val="16"/>
        </w:rPr>
      </w:pPr>
    </w:p>
    <w:p w:rsidR="00D25BF2" w:rsidRPr="00F32EB7" w:rsidRDefault="00D25BF2" w:rsidP="00D25BF2">
      <w:pPr>
        <w:jc w:val="both"/>
        <w:rPr>
          <w:rFonts w:ascii="Calibri" w:hAnsi="Calibri"/>
        </w:rPr>
      </w:pPr>
      <w:r w:rsidRPr="00F32EB7">
        <w:rPr>
          <w:rFonts w:ascii="Calibri" w:hAnsi="Calibri"/>
        </w:rPr>
        <w:t xml:space="preserve">Risk assessments are a statutory requirement. The aim of this document is to identify any Health and Safety risk that may arise from undertaking archaeological works on the site. </w:t>
      </w:r>
      <w:r w:rsidR="00BD730A">
        <w:rPr>
          <w:rFonts w:ascii="Calibri" w:hAnsi="Calibri"/>
        </w:rPr>
        <w:t xml:space="preserve">An </w:t>
      </w:r>
      <w:r w:rsidRPr="00F32EB7">
        <w:rPr>
          <w:rFonts w:ascii="Calibri" w:hAnsi="Calibri"/>
        </w:rPr>
        <w:t xml:space="preserve">assessment </w:t>
      </w:r>
      <w:r w:rsidR="00BD730A">
        <w:rPr>
          <w:rFonts w:ascii="Calibri" w:hAnsi="Calibri"/>
        </w:rPr>
        <w:t>has been undertaken</w:t>
      </w:r>
      <w:r w:rsidRPr="00F32EB7">
        <w:rPr>
          <w:rFonts w:ascii="Calibri" w:hAnsi="Calibri"/>
        </w:rPr>
        <w:t xml:space="preserve"> to identify</w:t>
      </w:r>
      <w:r w:rsidR="00BD730A">
        <w:rPr>
          <w:rFonts w:ascii="Calibri" w:hAnsi="Calibri"/>
        </w:rPr>
        <w:t>, rate</w:t>
      </w:r>
      <w:r w:rsidRPr="00F32EB7">
        <w:rPr>
          <w:rFonts w:ascii="Calibri" w:hAnsi="Calibri"/>
        </w:rPr>
        <w:t xml:space="preserve"> and highlight both the general and site-specific hazards inherent in the fieldwork which is to be undertaken. For those hazards identified </w:t>
      </w:r>
      <w:r w:rsidR="00BD730A">
        <w:rPr>
          <w:rFonts w:ascii="Calibri" w:hAnsi="Calibri"/>
        </w:rPr>
        <w:t>this</w:t>
      </w:r>
      <w:r w:rsidR="00490258">
        <w:rPr>
          <w:rFonts w:ascii="Calibri" w:hAnsi="Calibri"/>
        </w:rPr>
        <w:t xml:space="preserve"> safety plan has been</w:t>
      </w:r>
      <w:r w:rsidRPr="00F32EB7">
        <w:rPr>
          <w:rFonts w:ascii="Calibri" w:hAnsi="Calibri"/>
        </w:rPr>
        <w:t xml:space="preserve"> prepared </w:t>
      </w:r>
      <w:r w:rsidR="00490258">
        <w:rPr>
          <w:rFonts w:ascii="Calibri" w:hAnsi="Calibri"/>
        </w:rPr>
        <w:t>for</w:t>
      </w:r>
      <w:r w:rsidRPr="00F32EB7">
        <w:rPr>
          <w:rFonts w:ascii="Calibri" w:hAnsi="Calibri"/>
        </w:rPr>
        <w:t xml:space="preserve"> implement</w:t>
      </w:r>
      <w:r w:rsidR="00490258">
        <w:rPr>
          <w:rFonts w:ascii="Calibri" w:hAnsi="Calibri"/>
        </w:rPr>
        <w:t>ation to control known risks to an adequate level, or better</w:t>
      </w:r>
      <w:r w:rsidRPr="00F32EB7">
        <w:rPr>
          <w:rFonts w:ascii="Calibri" w:hAnsi="Calibri"/>
        </w:rPr>
        <w:t>.</w:t>
      </w:r>
    </w:p>
    <w:p w:rsidR="00D25BF2" w:rsidRPr="00F32EB7" w:rsidRDefault="00D25BF2" w:rsidP="00D25BF2">
      <w:pPr>
        <w:jc w:val="both"/>
        <w:rPr>
          <w:rFonts w:ascii="Calibri" w:hAnsi="Calibri"/>
        </w:rPr>
      </w:pPr>
      <w:r w:rsidRPr="00F32EB7">
        <w:rPr>
          <w:rFonts w:ascii="Calibri" w:hAnsi="Calibri"/>
        </w:rPr>
        <w:t xml:space="preserve">Particular responsibilities are assigned to specific individuals but all </w:t>
      </w:r>
      <w:r w:rsidR="004E0A00">
        <w:rPr>
          <w:rFonts w:ascii="Calibri" w:hAnsi="Calibri"/>
        </w:rPr>
        <w:t>partic</w:t>
      </w:r>
      <w:r w:rsidR="003D05E8">
        <w:rPr>
          <w:rFonts w:ascii="Calibri" w:hAnsi="Calibri"/>
        </w:rPr>
        <w:t>i</w:t>
      </w:r>
      <w:r w:rsidR="004E0A00">
        <w:rPr>
          <w:rFonts w:ascii="Calibri" w:hAnsi="Calibri"/>
        </w:rPr>
        <w:t>pants</w:t>
      </w:r>
      <w:r w:rsidRPr="00F32EB7">
        <w:rPr>
          <w:rFonts w:ascii="Calibri" w:hAnsi="Calibri"/>
        </w:rPr>
        <w:t xml:space="preserve"> are responsible for </w:t>
      </w:r>
      <w:r w:rsidR="00B201EA" w:rsidRPr="00F32EB7">
        <w:rPr>
          <w:rFonts w:ascii="Calibri" w:hAnsi="Calibri"/>
        </w:rPr>
        <w:t>each other’s</w:t>
      </w:r>
      <w:r w:rsidRPr="00F32EB7">
        <w:rPr>
          <w:rFonts w:ascii="Calibri" w:hAnsi="Calibri"/>
        </w:rPr>
        <w:t xml:space="preserve"> safety, as well </w:t>
      </w:r>
      <w:r w:rsidR="00CB0A01" w:rsidRPr="00F32EB7">
        <w:rPr>
          <w:rFonts w:ascii="Calibri" w:hAnsi="Calibri"/>
        </w:rPr>
        <w:t xml:space="preserve">as </w:t>
      </w:r>
      <w:r w:rsidRPr="00F32EB7">
        <w:rPr>
          <w:rFonts w:ascii="Calibri" w:hAnsi="Calibri"/>
        </w:rPr>
        <w:t xml:space="preserve">their own. A copy of this document </w:t>
      </w:r>
      <w:r w:rsidR="00BD730A">
        <w:rPr>
          <w:rFonts w:ascii="Calibri" w:hAnsi="Calibri"/>
        </w:rPr>
        <w:t xml:space="preserve">and the Risk Assessment </w:t>
      </w:r>
      <w:r w:rsidR="00572DF5">
        <w:rPr>
          <w:rFonts w:ascii="Calibri" w:hAnsi="Calibri"/>
        </w:rPr>
        <w:t>will</w:t>
      </w:r>
      <w:r w:rsidRPr="00F32EB7">
        <w:rPr>
          <w:rFonts w:ascii="Calibri" w:hAnsi="Calibri"/>
        </w:rPr>
        <w:t xml:space="preserve"> be kept on-site</w:t>
      </w:r>
      <w:r w:rsidR="00B201EA">
        <w:rPr>
          <w:rFonts w:ascii="Calibri" w:hAnsi="Calibri"/>
        </w:rPr>
        <w:t xml:space="preserve"> and will be freely available on request to</w:t>
      </w:r>
      <w:r w:rsidRPr="00F32EB7">
        <w:rPr>
          <w:rFonts w:ascii="Calibri" w:hAnsi="Calibri"/>
        </w:rPr>
        <w:t xml:space="preserve"> supervisor</w:t>
      </w:r>
      <w:r w:rsidR="00B201EA">
        <w:rPr>
          <w:rFonts w:ascii="Calibri" w:hAnsi="Calibri"/>
        </w:rPr>
        <w:t>s</w:t>
      </w:r>
      <w:r w:rsidRPr="00F32EB7">
        <w:rPr>
          <w:rFonts w:ascii="Calibri" w:hAnsi="Calibri"/>
        </w:rPr>
        <w:t xml:space="preserve">, </w:t>
      </w:r>
      <w:r w:rsidR="00B201EA">
        <w:rPr>
          <w:rFonts w:ascii="Calibri" w:hAnsi="Calibri"/>
        </w:rPr>
        <w:t xml:space="preserve">students, </w:t>
      </w:r>
      <w:r w:rsidRPr="00F32EB7">
        <w:rPr>
          <w:rFonts w:ascii="Calibri" w:hAnsi="Calibri"/>
        </w:rPr>
        <w:t>volunteer</w:t>
      </w:r>
      <w:r w:rsidR="00B201EA">
        <w:rPr>
          <w:rFonts w:ascii="Calibri" w:hAnsi="Calibri"/>
        </w:rPr>
        <w:t>s</w:t>
      </w:r>
      <w:r w:rsidRPr="00F32EB7">
        <w:rPr>
          <w:rFonts w:ascii="Calibri" w:hAnsi="Calibri"/>
        </w:rPr>
        <w:t xml:space="preserve"> or visitor</w:t>
      </w:r>
      <w:r w:rsidR="00B201EA">
        <w:rPr>
          <w:rFonts w:ascii="Calibri" w:hAnsi="Calibri"/>
        </w:rPr>
        <w:t>s</w:t>
      </w:r>
      <w:r w:rsidRPr="00F32EB7">
        <w:rPr>
          <w:rFonts w:ascii="Calibri" w:hAnsi="Calibri"/>
        </w:rPr>
        <w:t xml:space="preserve">. </w:t>
      </w:r>
    </w:p>
    <w:p w:rsidR="00D25BF2" w:rsidRPr="007D122C" w:rsidRDefault="00D25BF2" w:rsidP="00D25BF2">
      <w:pPr>
        <w:jc w:val="both"/>
        <w:rPr>
          <w:rFonts w:ascii="Calibri" w:hAnsi="Calibri"/>
          <w:sz w:val="16"/>
          <w:szCs w:val="16"/>
        </w:rPr>
      </w:pPr>
    </w:p>
    <w:p w:rsidR="00D25BF2" w:rsidRPr="00F32EB7" w:rsidRDefault="00D25BF2" w:rsidP="00D25BF2">
      <w:pPr>
        <w:jc w:val="both"/>
        <w:rPr>
          <w:rFonts w:ascii="Calibri" w:hAnsi="Calibri"/>
          <w:b/>
          <w:bCs/>
        </w:rPr>
      </w:pPr>
      <w:r w:rsidRPr="00F32EB7">
        <w:rPr>
          <w:rFonts w:ascii="Calibri" w:hAnsi="Calibri"/>
          <w:b/>
          <w:bCs/>
        </w:rPr>
        <w:t>Safety Management Structure</w:t>
      </w:r>
    </w:p>
    <w:p w:rsidR="00D25BF2" w:rsidRPr="00F32EB7" w:rsidRDefault="00D25BF2" w:rsidP="00E730BF">
      <w:pPr>
        <w:jc w:val="both"/>
        <w:rPr>
          <w:rFonts w:ascii="Calibri" w:hAnsi="Calibri"/>
        </w:rPr>
      </w:pPr>
      <w:r w:rsidRPr="00F32EB7">
        <w:rPr>
          <w:rFonts w:ascii="Calibri" w:hAnsi="Calibri"/>
        </w:rPr>
        <w:t xml:space="preserve">The </w:t>
      </w:r>
      <w:r w:rsidR="00BD730A">
        <w:rPr>
          <w:rFonts w:ascii="Calibri" w:hAnsi="Calibri"/>
        </w:rPr>
        <w:t xml:space="preserve">Project </w:t>
      </w:r>
      <w:r w:rsidRPr="00F32EB7">
        <w:rPr>
          <w:rFonts w:ascii="Calibri" w:hAnsi="Calibri"/>
        </w:rPr>
        <w:t>Director</w:t>
      </w:r>
      <w:r w:rsidR="00BD730A">
        <w:rPr>
          <w:rFonts w:ascii="Calibri" w:hAnsi="Calibri"/>
        </w:rPr>
        <w:t>,</w:t>
      </w:r>
      <w:r w:rsidRPr="00F32EB7">
        <w:rPr>
          <w:rFonts w:ascii="Calibri" w:hAnsi="Calibri"/>
        </w:rPr>
        <w:t xml:space="preserve"> Rob Wallace</w:t>
      </w:r>
      <w:r w:rsidR="00BD730A">
        <w:rPr>
          <w:rFonts w:ascii="Calibri" w:hAnsi="Calibri"/>
        </w:rPr>
        <w:t>,</w:t>
      </w:r>
      <w:r w:rsidRPr="00F32EB7">
        <w:rPr>
          <w:rFonts w:ascii="Calibri" w:hAnsi="Calibri"/>
        </w:rPr>
        <w:t xml:space="preserve"> is ultimately responsible for the Health and Safety of all those working on the project. He </w:t>
      </w:r>
      <w:r w:rsidR="004E0A00">
        <w:rPr>
          <w:rFonts w:ascii="Calibri" w:hAnsi="Calibri"/>
        </w:rPr>
        <w:t xml:space="preserve">is </w:t>
      </w:r>
      <w:r w:rsidR="004E0A00" w:rsidRPr="00B201EA">
        <w:rPr>
          <w:rFonts w:ascii="Calibri" w:hAnsi="Calibri"/>
        </w:rPr>
        <w:t>required</w:t>
      </w:r>
      <w:r w:rsidRPr="00B201EA">
        <w:rPr>
          <w:rFonts w:ascii="Calibri" w:hAnsi="Calibri"/>
        </w:rPr>
        <w:t xml:space="preserve"> </w:t>
      </w:r>
      <w:r w:rsidR="006168FF" w:rsidRPr="00B201EA">
        <w:rPr>
          <w:rFonts w:ascii="Calibri" w:hAnsi="Calibri"/>
        </w:rPr>
        <w:t>to understand</w:t>
      </w:r>
      <w:r w:rsidRPr="00F32EB7">
        <w:rPr>
          <w:rFonts w:ascii="Calibri" w:hAnsi="Calibri"/>
        </w:rPr>
        <w:t xml:space="preserve"> the broad requirement</w:t>
      </w:r>
      <w:r w:rsidR="00CB0A01" w:rsidRPr="00F32EB7">
        <w:rPr>
          <w:rFonts w:ascii="Calibri" w:hAnsi="Calibri"/>
        </w:rPr>
        <w:t>s</w:t>
      </w:r>
      <w:r w:rsidRPr="00F32EB7">
        <w:rPr>
          <w:rFonts w:ascii="Calibri" w:hAnsi="Calibri"/>
        </w:rPr>
        <w:t xml:space="preserve"> of relevant legislation and ensure that responsibility for health and safety matters is properly assigned and accepted at all levels.</w:t>
      </w:r>
    </w:p>
    <w:p w:rsidR="00D25BF2" w:rsidRPr="00F32EB7" w:rsidRDefault="00D25BF2" w:rsidP="00E730BF">
      <w:pPr>
        <w:jc w:val="both"/>
        <w:rPr>
          <w:rFonts w:ascii="Calibri" w:hAnsi="Calibri"/>
        </w:rPr>
      </w:pPr>
      <w:r w:rsidRPr="00F32EB7">
        <w:rPr>
          <w:rFonts w:ascii="Calibri" w:hAnsi="Calibri"/>
        </w:rPr>
        <w:t>The Site-Supervisors are responsible for health and safety matters on site, and for those members or their immediate team. In their absence they are also responsible for nominating an appropriate person to be responsible for safety matters. Site supervisors will be introduced at site</w:t>
      </w:r>
      <w:r w:rsidR="00260448">
        <w:rPr>
          <w:rFonts w:ascii="Calibri" w:hAnsi="Calibri"/>
        </w:rPr>
        <w:t xml:space="preserve"> </w:t>
      </w:r>
      <w:r w:rsidRPr="00F32EB7">
        <w:rPr>
          <w:rFonts w:ascii="Calibri" w:hAnsi="Calibri"/>
        </w:rPr>
        <w:t>induction</w:t>
      </w:r>
      <w:r w:rsidR="004E0A00">
        <w:rPr>
          <w:rFonts w:ascii="Calibri" w:hAnsi="Calibri"/>
        </w:rPr>
        <w:t xml:space="preserve"> </w:t>
      </w:r>
      <w:r w:rsidRPr="00F32EB7">
        <w:rPr>
          <w:rFonts w:ascii="Calibri" w:hAnsi="Calibri"/>
        </w:rPr>
        <w:t>s</w:t>
      </w:r>
      <w:r w:rsidR="004E0A00">
        <w:rPr>
          <w:rFonts w:ascii="Calibri" w:hAnsi="Calibri"/>
        </w:rPr>
        <w:t>essions</w:t>
      </w:r>
      <w:r w:rsidRPr="00F32EB7">
        <w:rPr>
          <w:rFonts w:ascii="Calibri" w:hAnsi="Calibri"/>
        </w:rPr>
        <w:t>.</w:t>
      </w:r>
      <w:r w:rsidR="00572DF5">
        <w:rPr>
          <w:rFonts w:ascii="Calibri" w:hAnsi="Calibri"/>
        </w:rPr>
        <w:t xml:space="preserve"> </w:t>
      </w:r>
      <w:r w:rsidRPr="00F32EB7">
        <w:rPr>
          <w:rFonts w:ascii="Calibri" w:hAnsi="Calibri"/>
        </w:rPr>
        <w:t xml:space="preserve">All site </w:t>
      </w:r>
      <w:r w:rsidR="004E0A00">
        <w:rPr>
          <w:rFonts w:ascii="Calibri" w:hAnsi="Calibri"/>
        </w:rPr>
        <w:t>worker</w:t>
      </w:r>
      <w:r w:rsidRPr="00F32EB7">
        <w:rPr>
          <w:rFonts w:ascii="Calibri" w:hAnsi="Calibri"/>
        </w:rPr>
        <w:t xml:space="preserve">s are responsible for ensuring that the project is safe for themselves, their fellow workers (archaeological and non-archaeological) and the public at large. </w:t>
      </w:r>
    </w:p>
    <w:p w:rsidR="00D25BF2" w:rsidRPr="00F32EB7" w:rsidRDefault="00D25BF2" w:rsidP="00D25BF2">
      <w:pPr>
        <w:jc w:val="both"/>
        <w:rPr>
          <w:rFonts w:ascii="Calibri" w:hAnsi="Calibri"/>
        </w:rPr>
      </w:pPr>
    </w:p>
    <w:p w:rsidR="00D25BF2" w:rsidRPr="00F32EB7" w:rsidRDefault="00D25BF2" w:rsidP="00D25BF2">
      <w:pPr>
        <w:jc w:val="both"/>
        <w:rPr>
          <w:rFonts w:ascii="Calibri" w:hAnsi="Calibri"/>
          <w:b/>
          <w:bCs/>
        </w:rPr>
      </w:pPr>
      <w:r w:rsidRPr="00F32EB7">
        <w:rPr>
          <w:rFonts w:ascii="Calibri" w:hAnsi="Calibri"/>
          <w:b/>
          <w:bCs/>
        </w:rPr>
        <w:t>Pre-Project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4607"/>
      </w:tblGrid>
      <w:tr w:rsidR="00D25BF2" w:rsidRPr="00615713" w:rsidTr="0028597E">
        <w:tc>
          <w:tcPr>
            <w:tcW w:w="5134" w:type="dxa"/>
          </w:tcPr>
          <w:p w:rsidR="00D25BF2" w:rsidRPr="00615713" w:rsidRDefault="00615713" w:rsidP="00615713">
            <w:pPr>
              <w:jc w:val="both"/>
              <w:rPr>
                <w:rFonts w:ascii="Calibri" w:hAnsi="Calibri"/>
                <w:b/>
              </w:rPr>
            </w:pPr>
            <w:r w:rsidRPr="00615713">
              <w:rPr>
                <w:rFonts w:ascii="Calibri" w:hAnsi="Calibri"/>
                <w:b/>
              </w:rPr>
              <w:t>Risk of striking existing services</w:t>
            </w:r>
            <w:r w:rsidR="00D25BF2" w:rsidRPr="00615713">
              <w:rPr>
                <w:rFonts w:ascii="Calibri" w:hAnsi="Calibri"/>
                <w:b/>
              </w:rPr>
              <w:t>:</w:t>
            </w:r>
          </w:p>
        </w:tc>
        <w:tc>
          <w:tcPr>
            <w:tcW w:w="4607" w:type="dxa"/>
            <w:shd w:val="clear" w:color="auto" w:fill="FFFF00"/>
          </w:tcPr>
          <w:p w:rsidR="00D25BF2" w:rsidRPr="00615713" w:rsidRDefault="00615713" w:rsidP="00615713">
            <w:pPr>
              <w:jc w:val="both"/>
              <w:rPr>
                <w:rFonts w:ascii="Calibri" w:hAnsi="Calibri"/>
                <w:b/>
              </w:rPr>
            </w:pPr>
            <w:r w:rsidRPr="00615713">
              <w:rPr>
                <w:rFonts w:ascii="Calibri" w:hAnsi="Calibri"/>
                <w:b/>
              </w:rPr>
              <w:t xml:space="preserve">Risk </w:t>
            </w:r>
            <w:r w:rsidR="00045062">
              <w:rPr>
                <w:rFonts w:ascii="Calibri" w:hAnsi="Calibri"/>
                <w:b/>
              </w:rPr>
              <w:t xml:space="preserve">assessment </w:t>
            </w:r>
            <w:r w:rsidRPr="00615713">
              <w:rPr>
                <w:rFonts w:ascii="Calibri" w:hAnsi="Calibri"/>
                <w:b/>
              </w:rPr>
              <w:t>level 5 -  Adequate</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Electricity search:</w:t>
            </w:r>
          </w:p>
        </w:tc>
        <w:tc>
          <w:tcPr>
            <w:tcW w:w="4607" w:type="dxa"/>
          </w:tcPr>
          <w:p w:rsidR="00D25BF2" w:rsidRPr="0028597E" w:rsidRDefault="00D25BF2" w:rsidP="007D122C">
            <w:pPr>
              <w:jc w:val="both"/>
              <w:rPr>
                <w:rFonts w:ascii="Calibri" w:hAnsi="Calibri"/>
              </w:rPr>
            </w:pPr>
            <w:r w:rsidRPr="0028597E">
              <w:rPr>
                <w:rFonts w:ascii="Calibri" w:hAnsi="Calibri"/>
                <w:b/>
                <w:bCs/>
              </w:rPr>
              <w:t>Yes</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Services Present:</w:t>
            </w:r>
          </w:p>
        </w:tc>
        <w:tc>
          <w:tcPr>
            <w:tcW w:w="4607" w:type="dxa"/>
          </w:tcPr>
          <w:p w:rsidR="00D25BF2" w:rsidRPr="0028597E" w:rsidRDefault="00D25BF2" w:rsidP="007D122C">
            <w:pPr>
              <w:jc w:val="both"/>
              <w:rPr>
                <w:rFonts w:ascii="Calibri" w:hAnsi="Calibri"/>
              </w:rPr>
            </w:pPr>
            <w:r w:rsidRPr="0028597E">
              <w:rPr>
                <w:rFonts w:ascii="Calibri" w:hAnsi="Calibri"/>
                <w:b/>
                <w:bCs/>
              </w:rPr>
              <w:t>No</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Live:</w:t>
            </w:r>
          </w:p>
        </w:tc>
        <w:tc>
          <w:tcPr>
            <w:tcW w:w="4607" w:type="dxa"/>
          </w:tcPr>
          <w:p w:rsidR="00D25BF2" w:rsidRPr="0028597E" w:rsidRDefault="00D25BF2" w:rsidP="007D122C">
            <w:pPr>
              <w:jc w:val="both"/>
              <w:rPr>
                <w:rFonts w:ascii="Calibri" w:hAnsi="Calibri"/>
              </w:rPr>
            </w:pPr>
            <w:r w:rsidRPr="0028597E">
              <w:rPr>
                <w:rFonts w:ascii="Calibri" w:hAnsi="Calibri"/>
                <w:b/>
                <w:bCs/>
              </w:rPr>
              <w:t>No</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Type and Location</w:t>
            </w:r>
          </w:p>
        </w:tc>
        <w:tc>
          <w:tcPr>
            <w:tcW w:w="4607" w:type="dxa"/>
          </w:tcPr>
          <w:p w:rsidR="00D25BF2" w:rsidRPr="00F32EB7" w:rsidRDefault="007D122C" w:rsidP="00630E5B">
            <w:pPr>
              <w:jc w:val="both"/>
              <w:rPr>
                <w:rFonts w:ascii="Calibri" w:hAnsi="Calibri"/>
              </w:rPr>
            </w:pPr>
            <w:r>
              <w:rPr>
                <w:rFonts w:ascii="Calibri" w:hAnsi="Calibri"/>
              </w:rPr>
              <w:t>Not applicable</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Depth:</w:t>
            </w:r>
          </w:p>
        </w:tc>
        <w:tc>
          <w:tcPr>
            <w:tcW w:w="4607" w:type="dxa"/>
          </w:tcPr>
          <w:p w:rsidR="00D25BF2" w:rsidRPr="00F32EB7" w:rsidRDefault="007D122C" w:rsidP="00630E5B">
            <w:pPr>
              <w:jc w:val="both"/>
              <w:rPr>
                <w:rFonts w:ascii="Calibri" w:hAnsi="Calibri"/>
              </w:rPr>
            </w:pPr>
            <w:r>
              <w:rPr>
                <w:rFonts w:ascii="Calibri" w:hAnsi="Calibri"/>
              </w:rPr>
              <w:t>Not applicable</w:t>
            </w:r>
          </w:p>
        </w:tc>
      </w:tr>
      <w:tr w:rsidR="00BB1D7E" w:rsidRPr="00F32EB7" w:rsidTr="0028597E">
        <w:tc>
          <w:tcPr>
            <w:tcW w:w="9741" w:type="dxa"/>
            <w:gridSpan w:val="2"/>
            <w:shd w:val="clear" w:color="auto" w:fill="F2DBDB"/>
          </w:tcPr>
          <w:p w:rsidR="00BB1D7E" w:rsidRPr="00F32EB7" w:rsidRDefault="00BB1D7E" w:rsidP="00BB1D7E">
            <w:pPr>
              <w:jc w:val="both"/>
              <w:rPr>
                <w:rFonts w:ascii="Calibri" w:hAnsi="Calibri"/>
              </w:rPr>
            </w:pPr>
            <w:r w:rsidRPr="00F32EB7">
              <w:rPr>
                <w:rFonts w:ascii="Calibri" w:hAnsi="Calibri"/>
                <w:b/>
                <w:bCs/>
              </w:rPr>
              <w:t>Action:</w:t>
            </w:r>
            <w:r>
              <w:rPr>
                <w:rFonts w:ascii="Calibri" w:hAnsi="Calibri"/>
                <w:b/>
                <w:bCs/>
              </w:rPr>
              <w:t xml:space="preserve"> </w:t>
            </w:r>
            <w:r w:rsidRPr="00F32EB7">
              <w:rPr>
                <w:rFonts w:ascii="Calibri" w:hAnsi="Calibri"/>
                <w:b/>
              </w:rPr>
              <w:t>No underground services present</w:t>
            </w:r>
            <w:r w:rsidRPr="00F32EB7">
              <w:rPr>
                <w:rFonts w:ascii="Calibri" w:hAnsi="Calibri"/>
              </w:rPr>
              <w:t>.</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Gas search:</w:t>
            </w:r>
          </w:p>
        </w:tc>
        <w:tc>
          <w:tcPr>
            <w:tcW w:w="4607"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Services present:</w:t>
            </w:r>
          </w:p>
        </w:tc>
        <w:tc>
          <w:tcPr>
            <w:tcW w:w="4607" w:type="dxa"/>
          </w:tcPr>
          <w:p w:rsidR="0028597E" w:rsidRPr="0028597E" w:rsidRDefault="0028597E" w:rsidP="007D122C">
            <w:pPr>
              <w:jc w:val="both"/>
              <w:rPr>
                <w:rFonts w:ascii="Calibri" w:hAnsi="Calibri"/>
              </w:rPr>
            </w:pPr>
            <w:r w:rsidRPr="0028597E">
              <w:rPr>
                <w:rFonts w:ascii="Calibri" w:hAnsi="Calibri"/>
                <w:b/>
                <w:bCs/>
              </w:rPr>
              <w:t>No</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Live:</w:t>
            </w:r>
          </w:p>
        </w:tc>
        <w:tc>
          <w:tcPr>
            <w:tcW w:w="4607" w:type="dxa"/>
          </w:tcPr>
          <w:p w:rsidR="0028597E" w:rsidRPr="0028597E" w:rsidRDefault="0028597E" w:rsidP="007D122C">
            <w:pPr>
              <w:jc w:val="both"/>
              <w:rPr>
                <w:rFonts w:ascii="Calibri" w:hAnsi="Calibri"/>
              </w:rPr>
            </w:pPr>
            <w:r w:rsidRPr="0028597E">
              <w:rPr>
                <w:rFonts w:ascii="Calibri" w:hAnsi="Calibri"/>
                <w:b/>
                <w:bCs/>
              </w:rPr>
              <w:t>No</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Type and Location:</w:t>
            </w:r>
          </w:p>
        </w:tc>
        <w:tc>
          <w:tcPr>
            <w:tcW w:w="4607" w:type="dxa"/>
          </w:tcPr>
          <w:p w:rsidR="00D25BF2" w:rsidRPr="00F32EB7" w:rsidRDefault="007D122C" w:rsidP="00630E5B">
            <w:pPr>
              <w:jc w:val="both"/>
              <w:rPr>
                <w:rFonts w:ascii="Calibri" w:hAnsi="Calibri"/>
              </w:rPr>
            </w:pPr>
            <w:r>
              <w:rPr>
                <w:rFonts w:ascii="Calibri" w:hAnsi="Calibri"/>
              </w:rPr>
              <w:t>Not applicable</w:t>
            </w:r>
          </w:p>
        </w:tc>
      </w:tr>
      <w:tr w:rsidR="00D25BF2" w:rsidRPr="00F32EB7" w:rsidTr="0028597E">
        <w:tc>
          <w:tcPr>
            <w:tcW w:w="5134" w:type="dxa"/>
          </w:tcPr>
          <w:p w:rsidR="00D25BF2" w:rsidRPr="00F32EB7" w:rsidRDefault="00D25BF2" w:rsidP="00630E5B">
            <w:pPr>
              <w:jc w:val="both"/>
              <w:rPr>
                <w:rFonts w:ascii="Calibri" w:hAnsi="Calibri"/>
              </w:rPr>
            </w:pPr>
            <w:r w:rsidRPr="00F32EB7">
              <w:rPr>
                <w:rFonts w:ascii="Calibri" w:hAnsi="Calibri"/>
              </w:rPr>
              <w:t>Depth:</w:t>
            </w:r>
          </w:p>
        </w:tc>
        <w:tc>
          <w:tcPr>
            <w:tcW w:w="4607" w:type="dxa"/>
          </w:tcPr>
          <w:p w:rsidR="00D25BF2" w:rsidRPr="00F32EB7" w:rsidRDefault="007D122C" w:rsidP="00630E5B">
            <w:pPr>
              <w:jc w:val="both"/>
              <w:rPr>
                <w:rFonts w:ascii="Calibri" w:hAnsi="Calibri"/>
              </w:rPr>
            </w:pPr>
            <w:r>
              <w:rPr>
                <w:rFonts w:ascii="Calibri" w:hAnsi="Calibri"/>
              </w:rPr>
              <w:t>Not applicable</w:t>
            </w:r>
          </w:p>
        </w:tc>
      </w:tr>
      <w:tr w:rsidR="009B2CCC" w:rsidRPr="00F32EB7" w:rsidTr="0028597E">
        <w:tc>
          <w:tcPr>
            <w:tcW w:w="9741" w:type="dxa"/>
            <w:gridSpan w:val="2"/>
            <w:shd w:val="clear" w:color="auto" w:fill="F2DBDB"/>
          </w:tcPr>
          <w:p w:rsidR="009B2CCC" w:rsidRPr="00F32EB7" w:rsidRDefault="009B2CCC" w:rsidP="009B2CCC">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No underground services present.</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Telecommunications search:</w:t>
            </w:r>
          </w:p>
        </w:tc>
        <w:tc>
          <w:tcPr>
            <w:tcW w:w="4607"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Services present:</w:t>
            </w:r>
          </w:p>
        </w:tc>
        <w:tc>
          <w:tcPr>
            <w:tcW w:w="4607" w:type="dxa"/>
          </w:tcPr>
          <w:p w:rsidR="0028597E" w:rsidRPr="007D122C" w:rsidRDefault="0028597E" w:rsidP="007D122C">
            <w:pPr>
              <w:jc w:val="both"/>
              <w:rPr>
                <w:rFonts w:ascii="Calibri" w:hAnsi="Calibri"/>
                <w:b/>
              </w:rPr>
            </w:pPr>
            <w:r w:rsidRPr="007D122C">
              <w:rPr>
                <w:rFonts w:ascii="Calibri" w:hAnsi="Calibri"/>
                <w:b/>
                <w:bCs/>
              </w:rPr>
              <w:t>No</w:t>
            </w:r>
          </w:p>
        </w:tc>
      </w:tr>
      <w:tr w:rsidR="0028597E" w:rsidRPr="00F32EB7" w:rsidTr="0028597E">
        <w:tc>
          <w:tcPr>
            <w:tcW w:w="5134" w:type="dxa"/>
          </w:tcPr>
          <w:p w:rsidR="0028597E" w:rsidRPr="00F32EB7" w:rsidRDefault="0028597E" w:rsidP="00630E5B">
            <w:pPr>
              <w:jc w:val="both"/>
              <w:rPr>
                <w:rFonts w:ascii="Calibri" w:hAnsi="Calibri"/>
              </w:rPr>
            </w:pPr>
            <w:r w:rsidRPr="00F32EB7">
              <w:rPr>
                <w:rFonts w:ascii="Calibri" w:hAnsi="Calibri"/>
              </w:rPr>
              <w:t>Live:</w:t>
            </w:r>
          </w:p>
        </w:tc>
        <w:tc>
          <w:tcPr>
            <w:tcW w:w="4607" w:type="dxa"/>
          </w:tcPr>
          <w:p w:rsidR="0028597E" w:rsidRPr="0028597E" w:rsidRDefault="0028597E" w:rsidP="007D122C">
            <w:pPr>
              <w:jc w:val="both"/>
              <w:rPr>
                <w:rFonts w:ascii="Calibri" w:hAnsi="Calibri"/>
              </w:rPr>
            </w:pPr>
            <w:r w:rsidRPr="0028597E">
              <w:rPr>
                <w:rFonts w:ascii="Calibri" w:hAnsi="Calibri"/>
                <w:b/>
                <w:bCs/>
              </w:rPr>
              <w:t>No</w:t>
            </w:r>
          </w:p>
        </w:tc>
      </w:tr>
      <w:tr w:rsidR="007D122C" w:rsidRPr="00F32EB7" w:rsidTr="0028597E">
        <w:trPr>
          <w:trHeight w:val="340"/>
        </w:trPr>
        <w:tc>
          <w:tcPr>
            <w:tcW w:w="5134" w:type="dxa"/>
          </w:tcPr>
          <w:p w:rsidR="007D122C" w:rsidRPr="00F32EB7" w:rsidRDefault="007D122C" w:rsidP="00630E5B">
            <w:pPr>
              <w:jc w:val="both"/>
              <w:rPr>
                <w:rFonts w:ascii="Calibri" w:hAnsi="Calibri"/>
              </w:rPr>
            </w:pPr>
            <w:r w:rsidRPr="00F32EB7">
              <w:rPr>
                <w:rFonts w:ascii="Calibri" w:hAnsi="Calibri"/>
              </w:rPr>
              <w:t>Type and Location:</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9741" w:type="dxa"/>
            <w:gridSpan w:val="2"/>
            <w:shd w:val="clear" w:color="auto" w:fill="F2DBDB"/>
          </w:tcPr>
          <w:p w:rsidR="007D122C" w:rsidRPr="00F32EB7" w:rsidRDefault="007D122C" w:rsidP="009B2CCC">
            <w:pPr>
              <w:jc w:val="both"/>
              <w:rPr>
                <w:rFonts w:ascii="Calibri" w:hAnsi="Calibri"/>
                <w:b/>
                <w:bCs/>
              </w:rPr>
            </w:pPr>
            <w:r w:rsidRPr="00F32EB7">
              <w:rPr>
                <w:rFonts w:ascii="Calibri" w:hAnsi="Calibri"/>
                <w:b/>
                <w:bCs/>
              </w:rPr>
              <w:t>Action:</w:t>
            </w:r>
            <w:r>
              <w:rPr>
                <w:rFonts w:ascii="Calibri" w:hAnsi="Calibri"/>
                <w:b/>
                <w:bCs/>
              </w:rPr>
              <w:t xml:space="preserve"> </w:t>
            </w:r>
            <w:r w:rsidRPr="00F32EB7">
              <w:rPr>
                <w:rFonts w:ascii="Calibri" w:hAnsi="Calibri"/>
                <w:b/>
              </w:rPr>
              <w:t>No underground services present.</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Water Search:</w:t>
            </w:r>
          </w:p>
        </w:tc>
        <w:tc>
          <w:tcPr>
            <w:tcW w:w="4607" w:type="dxa"/>
          </w:tcPr>
          <w:p w:rsidR="007D122C" w:rsidRPr="0028597E" w:rsidRDefault="007D122C" w:rsidP="007D122C">
            <w:pPr>
              <w:jc w:val="both"/>
              <w:rPr>
                <w:rFonts w:ascii="Calibri" w:hAnsi="Calibri"/>
              </w:rPr>
            </w:pPr>
            <w:r w:rsidRPr="0028597E">
              <w:rPr>
                <w:rFonts w:ascii="Calibri" w:hAnsi="Calibri"/>
                <w:b/>
                <w:bCs/>
              </w:rPr>
              <w:t>Yes</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Services Present:</w:t>
            </w:r>
          </w:p>
        </w:tc>
        <w:tc>
          <w:tcPr>
            <w:tcW w:w="4607" w:type="dxa"/>
          </w:tcPr>
          <w:p w:rsidR="007D122C" w:rsidRPr="007D122C" w:rsidRDefault="007D122C" w:rsidP="0028597E">
            <w:pPr>
              <w:jc w:val="both"/>
              <w:rPr>
                <w:rFonts w:ascii="Calibri" w:hAnsi="Calibri"/>
                <w:b/>
              </w:rPr>
            </w:pPr>
            <w:r w:rsidRPr="007D122C">
              <w:rPr>
                <w:rFonts w:ascii="Calibri" w:hAnsi="Calibri"/>
                <w:b/>
              </w:rPr>
              <w:t>No</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Live:</w:t>
            </w:r>
          </w:p>
        </w:tc>
        <w:tc>
          <w:tcPr>
            <w:tcW w:w="4607" w:type="dxa"/>
          </w:tcPr>
          <w:p w:rsidR="007D122C" w:rsidRPr="007D122C" w:rsidRDefault="007D122C" w:rsidP="00AB27CD">
            <w:pPr>
              <w:jc w:val="both"/>
              <w:rPr>
                <w:rFonts w:ascii="Calibri" w:hAnsi="Calibri"/>
                <w:b/>
              </w:rPr>
            </w:pPr>
            <w:r w:rsidRPr="007D122C">
              <w:rPr>
                <w:rFonts w:ascii="Calibri" w:hAnsi="Calibri"/>
                <w:b/>
              </w:rPr>
              <w:t>No</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Type and Location:</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Depth:</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9741" w:type="dxa"/>
            <w:gridSpan w:val="2"/>
            <w:shd w:val="clear" w:color="auto" w:fill="F2DBDB"/>
          </w:tcPr>
          <w:p w:rsidR="007D122C" w:rsidRPr="00F32EB7" w:rsidRDefault="007D122C" w:rsidP="009B2CCC">
            <w:pPr>
              <w:jc w:val="both"/>
              <w:rPr>
                <w:rFonts w:ascii="Calibri" w:hAnsi="Calibri"/>
                <w:b/>
                <w:bCs/>
              </w:rPr>
            </w:pPr>
            <w:r w:rsidRPr="00F32EB7">
              <w:rPr>
                <w:rFonts w:ascii="Calibri" w:hAnsi="Calibri"/>
                <w:b/>
                <w:bCs/>
              </w:rPr>
              <w:t>Action:</w:t>
            </w:r>
            <w:r>
              <w:rPr>
                <w:rFonts w:ascii="Calibri" w:hAnsi="Calibri"/>
                <w:b/>
                <w:bCs/>
              </w:rPr>
              <w:t xml:space="preserve"> </w:t>
            </w:r>
            <w:r w:rsidRPr="00F32EB7">
              <w:rPr>
                <w:rFonts w:ascii="Calibri" w:hAnsi="Calibri"/>
                <w:b/>
              </w:rPr>
              <w:t>No underground services present.</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lastRenderedPageBreak/>
              <w:t>Sewage and Drains search:</w:t>
            </w:r>
          </w:p>
        </w:tc>
        <w:tc>
          <w:tcPr>
            <w:tcW w:w="4607" w:type="dxa"/>
          </w:tcPr>
          <w:p w:rsidR="007D122C" w:rsidRPr="0028597E" w:rsidRDefault="007D122C" w:rsidP="007D122C">
            <w:pPr>
              <w:jc w:val="both"/>
              <w:rPr>
                <w:rFonts w:ascii="Calibri" w:hAnsi="Calibri"/>
                <w:b/>
                <w:bCs/>
              </w:rPr>
            </w:pPr>
            <w:r w:rsidRPr="0028597E">
              <w:rPr>
                <w:rFonts w:ascii="Calibri" w:hAnsi="Calibri"/>
                <w:b/>
                <w:bCs/>
              </w:rPr>
              <w:t>Yes</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Services Present:</w:t>
            </w:r>
          </w:p>
        </w:tc>
        <w:tc>
          <w:tcPr>
            <w:tcW w:w="4607" w:type="dxa"/>
          </w:tcPr>
          <w:p w:rsidR="007D122C" w:rsidRPr="0028597E" w:rsidRDefault="007D122C" w:rsidP="00AB27CD">
            <w:pPr>
              <w:jc w:val="both"/>
              <w:rPr>
                <w:rFonts w:ascii="Calibri" w:hAnsi="Calibri"/>
                <w:b/>
                <w:bCs/>
              </w:rPr>
            </w:pPr>
            <w:r w:rsidRPr="0028597E">
              <w:rPr>
                <w:rFonts w:ascii="Calibri" w:hAnsi="Calibri"/>
                <w:b/>
                <w:bCs/>
              </w:rPr>
              <w:t>Yes</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Live</w:t>
            </w:r>
          </w:p>
        </w:tc>
        <w:tc>
          <w:tcPr>
            <w:tcW w:w="4607" w:type="dxa"/>
          </w:tcPr>
          <w:p w:rsidR="007D122C" w:rsidRPr="0028597E" w:rsidRDefault="007D122C" w:rsidP="00AB27CD">
            <w:pPr>
              <w:jc w:val="both"/>
              <w:rPr>
                <w:rFonts w:ascii="Calibri" w:hAnsi="Calibri"/>
                <w:b/>
                <w:bCs/>
              </w:rPr>
            </w:pPr>
            <w:r w:rsidRPr="0028597E">
              <w:rPr>
                <w:rFonts w:ascii="Calibri" w:hAnsi="Calibri"/>
                <w:b/>
                <w:bCs/>
              </w:rPr>
              <w:t>Yes</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Type and Location:</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Depth:</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9741" w:type="dxa"/>
            <w:gridSpan w:val="2"/>
            <w:shd w:val="clear" w:color="auto" w:fill="F2DBDB"/>
          </w:tcPr>
          <w:p w:rsidR="007D122C" w:rsidRPr="00F32EB7" w:rsidRDefault="007D122C" w:rsidP="00053F9A">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Ag</w:t>
            </w:r>
            <w:r w:rsidR="00053F9A">
              <w:rPr>
                <w:rFonts w:ascii="Calibri" w:hAnsi="Calibri"/>
                <w:b/>
              </w:rPr>
              <w:t xml:space="preserve">ricultural field drains only. </w:t>
            </w:r>
            <w:r w:rsidRPr="00F32EB7">
              <w:rPr>
                <w:rFonts w:ascii="Calibri" w:hAnsi="Calibri"/>
                <w:b/>
              </w:rPr>
              <w:t>If field drains are encountered excavation will accommodate them.</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Overhead cables:</w:t>
            </w:r>
          </w:p>
        </w:tc>
        <w:tc>
          <w:tcPr>
            <w:tcW w:w="4607" w:type="dxa"/>
          </w:tcPr>
          <w:p w:rsidR="007D122C" w:rsidRPr="0028597E" w:rsidRDefault="007D122C" w:rsidP="007D122C">
            <w:pPr>
              <w:jc w:val="both"/>
              <w:rPr>
                <w:rFonts w:ascii="Calibri" w:hAnsi="Calibri"/>
                <w:b/>
                <w:bCs/>
              </w:rPr>
            </w:pPr>
            <w:r w:rsidRPr="0028597E">
              <w:rPr>
                <w:rFonts w:ascii="Calibri" w:hAnsi="Calibri"/>
                <w:b/>
                <w:bCs/>
              </w:rPr>
              <w:t>No</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Services Present:</w:t>
            </w:r>
          </w:p>
        </w:tc>
        <w:tc>
          <w:tcPr>
            <w:tcW w:w="4607" w:type="dxa"/>
          </w:tcPr>
          <w:p w:rsidR="007D122C" w:rsidRPr="0028597E" w:rsidRDefault="007D122C" w:rsidP="00AB27CD">
            <w:pPr>
              <w:jc w:val="both"/>
              <w:rPr>
                <w:rFonts w:ascii="Calibri" w:hAnsi="Calibri"/>
                <w:b/>
                <w:bCs/>
              </w:rPr>
            </w:pPr>
            <w:r w:rsidRPr="0028597E">
              <w:rPr>
                <w:rFonts w:ascii="Calibri" w:hAnsi="Calibri"/>
                <w:b/>
                <w:bCs/>
              </w:rPr>
              <w:t>No</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Live:</w:t>
            </w:r>
          </w:p>
        </w:tc>
        <w:tc>
          <w:tcPr>
            <w:tcW w:w="4607" w:type="dxa"/>
          </w:tcPr>
          <w:p w:rsidR="007D122C" w:rsidRPr="0028597E" w:rsidRDefault="007D122C" w:rsidP="00AB27CD">
            <w:pPr>
              <w:jc w:val="both"/>
              <w:rPr>
                <w:rFonts w:ascii="Calibri" w:hAnsi="Calibri"/>
                <w:b/>
                <w:bCs/>
              </w:rPr>
            </w:pPr>
            <w:r w:rsidRPr="0028597E">
              <w:rPr>
                <w:rFonts w:ascii="Calibri" w:hAnsi="Calibri"/>
                <w:b/>
                <w:bCs/>
              </w:rPr>
              <w:t>No</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Type and Location:</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5134" w:type="dxa"/>
          </w:tcPr>
          <w:p w:rsidR="007D122C" w:rsidRPr="00F32EB7" w:rsidRDefault="007D122C" w:rsidP="00630E5B">
            <w:pPr>
              <w:jc w:val="both"/>
              <w:rPr>
                <w:rFonts w:ascii="Calibri" w:hAnsi="Calibri"/>
              </w:rPr>
            </w:pPr>
            <w:r w:rsidRPr="00F32EB7">
              <w:rPr>
                <w:rFonts w:ascii="Calibri" w:hAnsi="Calibri"/>
              </w:rPr>
              <w:t>Depth:</w:t>
            </w:r>
          </w:p>
        </w:tc>
        <w:tc>
          <w:tcPr>
            <w:tcW w:w="4607" w:type="dxa"/>
          </w:tcPr>
          <w:p w:rsidR="007D122C" w:rsidRPr="00F32EB7" w:rsidRDefault="007D122C" w:rsidP="00AB27CD">
            <w:pPr>
              <w:jc w:val="both"/>
              <w:rPr>
                <w:rFonts w:ascii="Calibri" w:hAnsi="Calibri"/>
              </w:rPr>
            </w:pPr>
            <w:r>
              <w:rPr>
                <w:rFonts w:ascii="Calibri" w:hAnsi="Calibri"/>
              </w:rPr>
              <w:t>Not applicable</w:t>
            </w:r>
          </w:p>
        </w:tc>
      </w:tr>
      <w:tr w:rsidR="007D122C" w:rsidRPr="00F32EB7" w:rsidTr="0028597E">
        <w:tc>
          <w:tcPr>
            <w:tcW w:w="9741" w:type="dxa"/>
            <w:gridSpan w:val="2"/>
            <w:shd w:val="clear" w:color="auto" w:fill="F2DBDB"/>
          </w:tcPr>
          <w:p w:rsidR="007D122C" w:rsidRPr="00F32EB7" w:rsidRDefault="007D122C" w:rsidP="009B2CCC">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 xml:space="preserve">No overhead cables present over the </w:t>
            </w:r>
            <w:r>
              <w:rPr>
                <w:rFonts w:ascii="Calibri" w:hAnsi="Calibri"/>
                <w:b/>
              </w:rPr>
              <w:t>excavation</w:t>
            </w:r>
            <w:r w:rsidRPr="00F32EB7">
              <w:rPr>
                <w:rFonts w:ascii="Calibri" w:hAnsi="Calibri"/>
                <w:b/>
              </w:rPr>
              <w:t xml:space="preserve"> site.</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 xml:space="preserve">Proximity </w:t>
      </w:r>
      <w:r w:rsidR="00045062">
        <w:rPr>
          <w:rFonts w:ascii="Calibri" w:hAnsi="Calibri"/>
          <w:b/>
          <w:bCs/>
        </w:rPr>
        <w:t>to</w:t>
      </w:r>
      <w:r w:rsidRPr="00F32EB7">
        <w:rPr>
          <w:rFonts w:ascii="Calibri" w:hAnsi="Calibri"/>
          <w:b/>
          <w:bCs/>
        </w:rPr>
        <w:t xml:space="preserve"> 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534"/>
      </w:tblGrid>
      <w:tr w:rsidR="00045062" w:rsidRPr="00F32EB7" w:rsidTr="0028597E">
        <w:tc>
          <w:tcPr>
            <w:tcW w:w="5207" w:type="dxa"/>
          </w:tcPr>
          <w:p w:rsidR="00045062" w:rsidRPr="00045062" w:rsidRDefault="00045062" w:rsidP="00045062">
            <w:pPr>
              <w:jc w:val="both"/>
              <w:rPr>
                <w:rFonts w:ascii="Calibri" w:hAnsi="Calibri"/>
                <w:b/>
              </w:rPr>
            </w:pPr>
            <w:r>
              <w:rPr>
                <w:rFonts w:ascii="Calibri" w:hAnsi="Calibri"/>
                <w:b/>
              </w:rPr>
              <w:t>Risks from proximity to structures</w:t>
            </w:r>
          </w:p>
        </w:tc>
        <w:tc>
          <w:tcPr>
            <w:tcW w:w="4534" w:type="dxa"/>
            <w:shd w:val="clear" w:color="auto" w:fill="92D050"/>
          </w:tcPr>
          <w:p w:rsidR="00045062" w:rsidRPr="00045062" w:rsidRDefault="00045062" w:rsidP="00630E5B">
            <w:pPr>
              <w:jc w:val="both"/>
              <w:rPr>
                <w:rFonts w:ascii="Calibri" w:hAnsi="Calibri"/>
                <w:b/>
              </w:rPr>
            </w:pPr>
            <w:r w:rsidRPr="00045062">
              <w:rPr>
                <w:rFonts w:ascii="Calibri" w:hAnsi="Calibri"/>
                <w:b/>
              </w:rPr>
              <w:t>Risk assessment level 4 - acceptable</w:t>
            </w:r>
          </w:p>
        </w:tc>
      </w:tr>
      <w:tr w:rsidR="007D122C" w:rsidRPr="00F32EB7" w:rsidTr="0028597E">
        <w:tc>
          <w:tcPr>
            <w:tcW w:w="5207" w:type="dxa"/>
          </w:tcPr>
          <w:p w:rsidR="007D122C" w:rsidRPr="00F32EB7" w:rsidRDefault="007D122C" w:rsidP="009836F8">
            <w:pPr>
              <w:jc w:val="both"/>
              <w:rPr>
                <w:rFonts w:ascii="Calibri" w:hAnsi="Calibri"/>
              </w:rPr>
            </w:pPr>
            <w:r w:rsidRPr="00F32EB7">
              <w:rPr>
                <w:rFonts w:ascii="Calibri" w:hAnsi="Calibri"/>
              </w:rPr>
              <w:t>Is work within a building?</w:t>
            </w:r>
          </w:p>
        </w:tc>
        <w:tc>
          <w:tcPr>
            <w:tcW w:w="4534" w:type="dxa"/>
          </w:tcPr>
          <w:p w:rsidR="007D122C" w:rsidRPr="0028597E" w:rsidRDefault="001C163B" w:rsidP="001C163B">
            <w:pPr>
              <w:jc w:val="both"/>
              <w:rPr>
                <w:rFonts w:ascii="Calibri" w:hAnsi="Calibri"/>
                <w:b/>
                <w:bCs/>
              </w:rPr>
            </w:pPr>
            <w:r>
              <w:rPr>
                <w:rFonts w:ascii="Calibri" w:hAnsi="Calibri"/>
                <w:b/>
                <w:bCs/>
              </w:rPr>
              <w:t>Partially</w:t>
            </w:r>
            <w:r w:rsidR="00053F9A">
              <w:rPr>
                <w:rFonts w:ascii="Calibri" w:hAnsi="Calibri"/>
                <w:b/>
                <w:bCs/>
              </w:rPr>
              <w:t xml:space="preserve"> – finds processing</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Is the building safe to work in?</w:t>
            </w:r>
          </w:p>
        </w:tc>
        <w:tc>
          <w:tcPr>
            <w:tcW w:w="4534" w:type="dxa"/>
          </w:tcPr>
          <w:p w:rsidR="00D25BF2" w:rsidRPr="00053F9A" w:rsidRDefault="00053F9A" w:rsidP="00630E5B">
            <w:pPr>
              <w:jc w:val="both"/>
              <w:rPr>
                <w:rFonts w:ascii="Calibri" w:hAnsi="Calibri"/>
                <w:b/>
                <w:bCs/>
              </w:rPr>
            </w:pPr>
            <w:r w:rsidRPr="00053F9A">
              <w:rPr>
                <w:rFonts w:ascii="Calibri" w:hAnsi="Calibri"/>
                <w:b/>
                <w:bCs/>
              </w:rPr>
              <w:t>Yes</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Are their adjoining buildings or walls?</w:t>
            </w:r>
          </w:p>
        </w:tc>
        <w:tc>
          <w:tcPr>
            <w:tcW w:w="4534" w:type="dxa"/>
          </w:tcPr>
          <w:p w:rsidR="007D122C" w:rsidRPr="0028597E" w:rsidRDefault="00053F9A" w:rsidP="00AB27CD">
            <w:pPr>
              <w:jc w:val="both"/>
              <w:rPr>
                <w:rFonts w:ascii="Calibri" w:hAnsi="Calibri"/>
                <w:b/>
                <w:bCs/>
              </w:rPr>
            </w:pPr>
            <w:r>
              <w:rPr>
                <w:rFonts w:ascii="Calibri" w:hAnsi="Calibri"/>
                <w:b/>
                <w:bCs/>
              </w:rPr>
              <w:t>Yes</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Are their nearby roads?</w:t>
            </w:r>
          </w:p>
        </w:tc>
        <w:tc>
          <w:tcPr>
            <w:tcW w:w="4534" w:type="dxa"/>
          </w:tcPr>
          <w:p w:rsidR="007D122C" w:rsidRPr="0028597E" w:rsidRDefault="00053F9A" w:rsidP="00AB27CD">
            <w:pPr>
              <w:jc w:val="both"/>
              <w:rPr>
                <w:rFonts w:ascii="Calibri" w:hAnsi="Calibri"/>
                <w:b/>
                <w:bCs/>
              </w:rPr>
            </w:pPr>
            <w:r>
              <w:rPr>
                <w:rFonts w:ascii="Calibri" w:hAnsi="Calibri"/>
                <w:b/>
                <w:bCs/>
              </w:rPr>
              <w:t>Onsite driveways – not public roads</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Has an engineer checked possible effects of an excavation?</w:t>
            </w:r>
          </w:p>
        </w:tc>
        <w:tc>
          <w:tcPr>
            <w:tcW w:w="4534" w:type="dxa"/>
          </w:tcPr>
          <w:p w:rsidR="00D25BF2" w:rsidRPr="00F32EB7" w:rsidRDefault="00053F9A" w:rsidP="00630E5B">
            <w:pPr>
              <w:jc w:val="both"/>
              <w:rPr>
                <w:rFonts w:ascii="Calibri" w:hAnsi="Calibri"/>
                <w:b/>
                <w:bCs/>
              </w:rPr>
            </w:pPr>
            <w:r>
              <w:rPr>
                <w:rFonts w:ascii="Calibri" w:hAnsi="Calibri"/>
                <w:b/>
                <w:bCs/>
              </w:rPr>
              <w:t>Not Applicable</w:t>
            </w:r>
          </w:p>
        </w:tc>
      </w:tr>
      <w:tr w:rsidR="009B2CCC" w:rsidRPr="00F32EB7" w:rsidTr="0028597E">
        <w:tc>
          <w:tcPr>
            <w:tcW w:w="9741" w:type="dxa"/>
            <w:gridSpan w:val="2"/>
            <w:shd w:val="clear" w:color="auto" w:fill="F2DBDB"/>
          </w:tcPr>
          <w:p w:rsidR="009B2CCC" w:rsidRPr="00F32EB7" w:rsidRDefault="009B2CCC" w:rsidP="001C163B">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Roads are not near enough to present an immediate danger. Excavation trenches over or near to any public footpath will be fenced off and appropriate diversion provided.</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Site Occupation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534"/>
      </w:tblGrid>
      <w:tr w:rsidR="00045062" w:rsidRPr="00F32EB7" w:rsidTr="0028597E">
        <w:tc>
          <w:tcPr>
            <w:tcW w:w="5207" w:type="dxa"/>
          </w:tcPr>
          <w:p w:rsidR="00045062" w:rsidRPr="00F32EB7" w:rsidRDefault="00045062" w:rsidP="00045062">
            <w:pPr>
              <w:jc w:val="both"/>
              <w:rPr>
                <w:rFonts w:ascii="Calibri" w:hAnsi="Calibri"/>
              </w:rPr>
            </w:pPr>
            <w:r>
              <w:rPr>
                <w:rFonts w:ascii="Calibri" w:hAnsi="Calibri"/>
              </w:rPr>
              <w:t>Risks from site occupation</w:t>
            </w:r>
          </w:p>
        </w:tc>
        <w:tc>
          <w:tcPr>
            <w:tcW w:w="4534" w:type="dxa"/>
            <w:shd w:val="clear" w:color="auto" w:fill="FFFF00"/>
          </w:tcPr>
          <w:p w:rsidR="00045062" w:rsidRPr="00F32EB7" w:rsidRDefault="00045062" w:rsidP="00630E5B">
            <w:pPr>
              <w:jc w:val="both"/>
              <w:rPr>
                <w:rFonts w:ascii="Calibri" w:hAnsi="Calibri"/>
                <w:b/>
                <w:bCs/>
              </w:rPr>
            </w:pPr>
            <w:r>
              <w:rPr>
                <w:rFonts w:ascii="Calibri" w:hAnsi="Calibri"/>
                <w:b/>
                <w:bCs/>
              </w:rPr>
              <w:t>Risk assessment level 6 - adequate</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Will other people (members of the public, residents etc) be on site?</w:t>
            </w:r>
          </w:p>
        </w:tc>
        <w:tc>
          <w:tcPr>
            <w:tcW w:w="4534" w:type="dxa"/>
          </w:tcPr>
          <w:p w:rsidR="00D25BF2" w:rsidRPr="0028597E" w:rsidRDefault="00D25BF2" w:rsidP="007D122C">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Will other projects be operating on site?</w:t>
            </w:r>
          </w:p>
        </w:tc>
        <w:tc>
          <w:tcPr>
            <w:tcW w:w="4534" w:type="dxa"/>
          </w:tcPr>
          <w:p w:rsidR="0028597E" w:rsidRPr="0028597E" w:rsidRDefault="0028597E" w:rsidP="007D122C">
            <w:pPr>
              <w:jc w:val="both"/>
              <w:rPr>
                <w:rFonts w:ascii="Calibri" w:hAnsi="Calibri"/>
                <w:b/>
                <w:bCs/>
              </w:rPr>
            </w:pPr>
            <w:r w:rsidRPr="0028597E">
              <w:rPr>
                <w:rFonts w:ascii="Calibri" w:hAnsi="Calibri"/>
                <w:b/>
                <w:bCs/>
              </w:rPr>
              <w:t>No</w:t>
            </w:r>
          </w:p>
        </w:tc>
      </w:tr>
      <w:tr w:rsidR="00D25BF2" w:rsidRPr="00F32EB7" w:rsidTr="0028597E">
        <w:tc>
          <w:tcPr>
            <w:tcW w:w="5207" w:type="dxa"/>
          </w:tcPr>
          <w:p w:rsidR="00D25BF2" w:rsidRPr="00045062" w:rsidRDefault="00D25BF2" w:rsidP="00630E5B">
            <w:pPr>
              <w:jc w:val="both"/>
              <w:rPr>
                <w:rFonts w:ascii="Calibri" w:hAnsi="Calibri"/>
              </w:rPr>
            </w:pPr>
            <w:r w:rsidRPr="00045062">
              <w:rPr>
                <w:rFonts w:ascii="Calibri" w:hAnsi="Calibri"/>
              </w:rPr>
              <w:t>Are there any livestock on site?</w:t>
            </w:r>
          </w:p>
        </w:tc>
        <w:tc>
          <w:tcPr>
            <w:tcW w:w="4534" w:type="dxa"/>
          </w:tcPr>
          <w:p w:rsidR="0001148A" w:rsidRPr="0028597E" w:rsidRDefault="00D25BF2" w:rsidP="007D122C">
            <w:pPr>
              <w:jc w:val="both"/>
              <w:rPr>
                <w:rFonts w:ascii="Calibri" w:hAnsi="Calibri"/>
                <w:b/>
              </w:rPr>
            </w:pPr>
            <w:r w:rsidRPr="0028597E">
              <w:rPr>
                <w:rFonts w:ascii="Calibri" w:hAnsi="Calibri"/>
                <w:b/>
              </w:rPr>
              <w:t>Yes</w:t>
            </w:r>
            <w:r w:rsidR="007D122C">
              <w:rPr>
                <w:rFonts w:ascii="Calibri" w:hAnsi="Calibri"/>
                <w:b/>
              </w:rPr>
              <w:t xml:space="preserve">: </w:t>
            </w:r>
            <w:r w:rsidR="0001148A" w:rsidRPr="0028597E">
              <w:rPr>
                <w:rFonts w:ascii="Calibri" w:hAnsi="Calibri"/>
                <w:b/>
              </w:rPr>
              <w:t xml:space="preserve">There </w:t>
            </w:r>
            <w:r w:rsidR="004E0A00" w:rsidRPr="0028597E">
              <w:rPr>
                <w:rFonts w:ascii="Calibri" w:hAnsi="Calibri"/>
                <w:b/>
              </w:rPr>
              <w:t>may</w:t>
            </w:r>
            <w:r w:rsidR="0001148A" w:rsidRPr="0028597E">
              <w:rPr>
                <w:rFonts w:ascii="Calibri" w:hAnsi="Calibri"/>
                <w:b/>
              </w:rPr>
              <w:t xml:space="preserve"> be cattle in the surrounding </w:t>
            </w:r>
            <w:r w:rsidR="004E0A00" w:rsidRPr="0028597E">
              <w:rPr>
                <w:rFonts w:ascii="Calibri" w:hAnsi="Calibri"/>
                <w:b/>
              </w:rPr>
              <w:t>pastures</w:t>
            </w:r>
            <w:r w:rsidR="0001148A" w:rsidRPr="0028597E">
              <w:rPr>
                <w:rFonts w:ascii="Calibri" w:hAnsi="Calibri"/>
                <w:b/>
              </w:rPr>
              <w:t xml:space="preserve"> but </w:t>
            </w:r>
            <w:r w:rsidR="004E0A00" w:rsidRPr="0028597E">
              <w:rPr>
                <w:rFonts w:ascii="Calibri" w:hAnsi="Calibri"/>
                <w:b/>
              </w:rPr>
              <w:t xml:space="preserve">any </w:t>
            </w:r>
            <w:r w:rsidR="0001148A" w:rsidRPr="0028597E">
              <w:rPr>
                <w:rFonts w:ascii="Calibri" w:hAnsi="Calibri"/>
                <w:b/>
              </w:rPr>
              <w:t xml:space="preserve">excavation areas </w:t>
            </w:r>
            <w:r w:rsidR="004E0A00" w:rsidRPr="0028597E">
              <w:rPr>
                <w:rFonts w:ascii="Calibri" w:hAnsi="Calibri"/>
                <w:b/>
              </w:rPr>
              <w:t xml:space="preserve">in these fields </w:t>
            </w:r>
            <w:r w:rsidR="0001148A" w:rsidRPr="0028597E">
              <w:rPr>
                <w:rFonts w:ascii="Calibri" w:hAnsi="Calibri"/>
                <w:b/>
              </w:rPr>
              <w:t>will be enclosed by standard agricultural barbed wire fencing.</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Are work areas and accesses clearly marked?</w:t>
            </w:r>
          </w:p>
        </w:tc>
        <w:tc>
          <w:tcPr>
            <w:tcW w:w="4534"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Are there any restrictions on work due to presence of others?</w:t>
            </w:r>
          </w:p>
        </w:tc>
        <w:tc>
          <w:tcPr>
            <w:tcW w:w="4534" w:type="dxa"/>
          </w:tcPr>
          <w:p w:rsidR="0028597E" w:rsidRPr="0028597E" w:rsidRDefault="0028597E" w:rsidP="007D122C">
            <w:pPr>
              <w:jc w:val="both"/>
              <w:rPr>
                <w:rFonts w:ascii="Calibri" w:hAnsi="Calibri"/>
                <w:b/>
                <w:bCs/>
              </w:rPr>
            </w:pPr>
            <w:r w:rsidRPr="0028597E">
              <w:rPr>
                <w:rFonts w:ascii="Calibri" w:hAnsi="Calibri"/>
                <w:b/>
                <w:bCs/>
              </w:rPr>
              <w:t>No</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Will visitors be able to view the works?</w:t>
            </w:r>
          </w:p>
        </w:tc>
        <w:tc>
          <w:tcPr>
            <w:tcW w:w="4534"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Do public rights of way exist over the site?</w:t>
            </w:r>
          </w:p>
        </w:tc>
        <w:tc>
          <w:tcPr>
            <w:tcW w:w="4534" w:type="dxa"/>
          </w:tcPr>
          <w:p w:rsidR="0028597E" w:rsidRPr="0028597E" w:rsidRDefault="00053F9A" w:rsidP="007D122C">
            <w:pPr>
              <w:jc w:val="both"/>
              <w:rPr>
                <w:rFonts w:ascii="Calibri" w:hAnsi="Calibri"/>
              </w:rPr>
            </w:pPr>
            <w:r>
              <w:rPr>
                <w:rFonts w:ascii="Calibri" w:hAnsi="Calibri"/>
                <w:b/>
                <w:bCs/>
              </w:rPr>
              <w:t>Not current excavation</w:t>
            </w:r>
          </w:p>
        </w:tc>
      </w:tr>
      <w:tr w:rsidR="009B2CCC" w:rsidRPr="00F32EB7" w:rsidTr="0028597E">
        <w:tc>
          <w:tcPr>
            <w:tcW w:w="9741" w:type="dxa"/>
            <w:gridSpan w:val="2"/>
            <w:shd w:val="clear" w:color="auto" w:fill="F2DBDB"/>
          </w:tcPr>
          <w:p w:rsidR="009B2CCC" w:rsidRPr="00F32EB7" w:rsidRDefault="009B2CCC" w:rsidP="00053F9A">
            <w:pPr>
              <w:jc w:val="both"/>
              <w:rPr>
                <w:rFonts w:ascii="Calibri" w:hAnsi="Calibri"/>
                <w:b/>
                <w:bCs/>
              </w:rPr>
            </w:pPr>
            <w:r w:rsidRPr="00F32EB7">
              <w:rPr>
                <w:rFonts w:ascii="Calibri" w:hAnsi="Calibri"/>
                <w:b/>
                <w:bCs/>
              </w:rPr>
              <w:t>Action:</w:t>
            </w:r>
            <w:r>
              <w:rPr>
                <w:rFonts w:ascii="Calibri" w:hAnsi="Calibri"/>
                <w:b/>
                <w:bCs/>
              </w:rPr>
              <w:t xml:space="preserve"> </w:t>
            </w:r>
            <w:r w:rsidRPr="00F32EB7">
              <w:rPr>
                <w:rFonts w:ascii="Calibri" w:hAnsi="Calibri"/>
                <w:b/>
              </w:rPr>
              <w:t>Any excavation area that is over or near to a public foot path will be fenced off and appropriate diversion provided. All open areas will be clearly marked and non-archaeological persons will not be permitted with</w:t>
            </w:r>
            <w:r>
              <w:rPr>
                <w:rFonts w:ascii="Calibri" w:hAnsi="Calibri"/>
                <w:b/>
              </w:rPr>
              <w:t>in</w:t>
            </w:r>
            <w:r w:rsidRPr="00F32EB7">
              <w:rPr>
                <w:rFonts w:ascii="Calibri" w:hAnsi="Calibri"/>
                <w:b/>
              </w:rPr>
              <w:t xml:space="preserve"> 1m of the trench edge</w:t>
            </w:r>
            <w:r w:rsidR="00053F9A">
              <w:rPr>
                <w:rFonts w:ascii="Calibri" w:hAnsi="Calibri"/>
                <w:b/>
              </w:rPr>
              <w:t xml:space="preserve"> unless accompanied by CAP supervisor on planned visit</w:t>
            </w:r>
            <w:r w:rsidRPr="00F32EB7">
              <w:rPr>
                <w:rFonts w:ascii="Calibri" w:hAnsi="Calibri"/>
                <w:b/>
              </w:rPr>
              <w:t>. Livestock will be prevented from entering work areas at all times by appropriate fencing</w:t>
            </w:r>
            <w:r w:rsidR="00053F9A">
              <w:rPr>
                <w:rFonts w:ascii="Calibri" w:hAnsi="Calibri"/>
                <w:b/>
              </w:rPr>
              <w:t xml:space="preserve"> but access to such areas may be through fields with livestock present</w:t>
            </w:r>
            <w:r w:rsidRPr="00F32EB7">
              <w:rPr>
                <w:rFonts w:ascii="Calibri" w:hAnsi="Calibri"/>
                <w:b/>
              </w:rPr>
              <w:t>.</w:t>
            </w:r>
          </w:p>
        </w:tc>
      </w:tr>
    </w:tbl>
    <w:p w:rsidR="00D25BF2" w:rsidRPr="00F32EB7" w:rsidRDefault="00D25BF2" w:rsidP="00D25BF2">
      <w:pPr>
        <w:jc w:val="both"/>
        <w:rPr>
          <w:rFonts w:ascii="Calibri" w:hAnsi="Calibri"/>
          <w:b/>
          <w:bCs/>
        </w:rPr>
      </w:pPr>
    </w:p>
    <w:p w:rsidR="007E0DE4" w:rsidRDefault="007E0DE4">
      <w:pPr>
        <w:rPr>
          <w:rFonts w:ascii="Calibri" w:hAnsi="Calibri"/>
          <w:b/>
          <w:bCs/>
        </w:rPr>
      </w:pPr>
      <w:r>
        <w:rPr>
          <w:rFonts w:ascii="Calibri" w:hAnsi="Calibri"/>
          <w:b/>
          <w:bCs/>
        </w:rPr>
        <w:br w:type="page"/>
      </w:r>
    </w:p>
    <w:p w:rsidR="00D25BF2" w:rsidRPr="00F32EB7" w:rsidRDefault="00D25BF2" w:rsidP="00D25BF2">
      <w:pPr>
        <w:jc w:val="both"/>
        <w:rPr>
          <w:rFonts w:ascii="Calibri" w:hAnsi="Calibri"/>
          <w:b/>
          <w:bCs/>
        </w:rPr>
      </w:pPr>
      <w:r w:rsidRPr="00F32EB7">
        <w:rPr>
          <w:rFonts w:ascii="Calibri" w:hAnsi="Calibri"/>
          <w:b/>
          <w:bCs/>
        </w:rPr>
        <w:lastRenderedPageBreak/>
        <w:t>Public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533"/>
      </w:tblGrid>
      <w:tr w:rsidR="00045062" w:rsidRPr="00F32EB7" w:rsidTr="0028597E">
        <w:tc>
          <w:tcPr>
            <w:tcW w:w="5208" w:type="dxa"/>
          </w:tcPr>
          <w:p w:rsidR="00045062" w:rsidRPr="00045062" w:rsidRDefault="00045062" w:rsidP="00630E5B">
            <w:pPr>
              <w:jc w:val="both"/>
              <w:rPr>
                <w:rFonts w:ascii="Calibri" w:hAnsi="Calibri"/>
                <w:b/>
                <w:bCs/>
              </w:rPr>
            </w:pPr>
            <w:r>
              <w:rPr>
                <w:rFonts w:ascii="Calibri" w:hAnsi="Calibri"/>
                <w:b/>
                <w:bCs/>
              </w:rPr>
              <w:t xml:space="preserve">Risks of </w:t>
            </w:r>
            <w:r w:rsidRPr="00F32EB7">
              <w:rPr>
                <w:rFonts w:ascii="Calibri" w:hAnsi="Calibri"/>
                <w:b/>
                <w:bCs/>
              </w:rPr>
              <w:t>Public Liability</w:t>
            </w:r>
          </w:p>
        </w:tc>
        <w:tc>
          <w:tcPr>
            <w:tcW w:w="4533" w:type="dxa"/>
            <w:shd w:val="clear" w:color="auto" w:fill="92D050"/>
          </w:tcPr>
          <w:p w:rsidR="00045062" w:rsidRPr="00F32EB7" w:rsidRDefault="00045062" w:rsidP="00E730BF">
            <w:pPr>
              <w:jc w:val="both"/>
              <w:rPr>
                <w:rFonts w:ascii="Calibri" w:hAnsi="Calibri"/>
                <w:b/>
                <w:bCs/>
              </w:rPr>
            </w:pPr>
            <w:r>
              <w:rPr>
                <w:rFonts w:ascii="Calibri" w:hAnsi="Calibri"/>
                <w:b/>
                <w:bCs/>
              </w:rPr>
              <w:t xml:space="preserve">Risk assessment level </w:t>
            </w:r>
            <w:r w:rsidR="00E730BF">
              <w:rPr>
                <w:rFonts w:ascii="Calibri" w:hAnsi="Calibri"/>
                <w:b/>
                <w:bCs/>
              </w:rPr>
              <w:t>4</w:t>
            </w:r>
            <w:r>
              <w:rPr>
                <w:rFonts w:ascii="Calibri" w:hAnsi="Calibri"/>
                <w:b/>
                <w:bCs/>
              </w:rPr>
              <w:t xml:space="preserve"> </w:t>
            </w:r>
            <w:r w:rsidR="00E730BF">
              <w:rPr>
                <w:rFonts w:ascii="Calibri" w:hAnsi="Calibri"/>
                <w:b/>
                <w:bCs/>
              </w:rPr>
              <w:t>–</w:t>
            </w:r>
            <w:r>
              <w:rPr>
                <w:rFonts w:ascii="Calibri" w:hAnsi="Calibri"/>
                <w:b/>
                <w:bCs/>
              </w:rPr>
              <w:t xml:space="preserve"> a</w:t>
            </w:r>
            <w:r w:rsidR="00E730BF">
              <w:rPr>
                <w:rFonts w:ascii="Calibri" w:hAnsi="Calibri"/>
                <w:b/>
                <w:bCs/>
              </w:rPr>
              <w:t>cceptable</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Is perimeter securely fenced?</w:t>
            </w:r>
          </w:p>
        </w:tc>
        <w:tc>
          <w:tcPr>
            <w:tcW w:w="4533"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Will warning signs be needed?</w:t>
            </w:r>
          </w:p>
        </w:tc>
        <w:tc>
          <w:tcPr>
            <w:tcW w:w="4533"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Are shallow trenches/areas to be cordoned</w:t>
            </w:r>
          </w:p>
        </w:tc>
        <w:tc>
          <w:tcPr>
            <w:tcW w:w="4533" w:type="dxa"/>
          </w:tcPr>
          <w:p w:rsidR="0028597E" w:rsidRPr="0028597E" w:rsidRDefault="0028597E" w:rsidP="007D122C">
            <w:pPr>
              <w:jc w:val="both"/>
              <w:rPr>
                <w:rFonts w:ascii="Calibri" w:hAnsi="Calibri"/>
              </w:rPr>
            </w:pPr>
            <w:r w:rsidRPr="0028597E">
              <w:rPr>
                <w:rFonts w:ascii="Calibri" w:hAnsi="Calibri"/>
                <w:b/>
                <w:bCs/>
              </w:rPr>
              <w:t>Yes</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Are deep trenches to be protected by barriers?</w:t>
            </w:r>
          </w:p>
        </w:tc>
        <w:tc>
          <w:tcPr>
            <w:tcW w:w="4533" w:type="dxa"/>
          </w:tcPr>
          <w:p w:rsidR="0028597E" w:rsidRPr="0028597E" w:rsidRDefault="0028597E" w:rsidP="007D122C">
            <w:pPr>
              <w:jc w:val="both"/>
              <w:rPr>
                <w:rFonts w:ascii="Calibri" w:hAnsi="Calibri"/>
              </w:rPr>
            </w:pPr>
            <w:r w:rsidRPr="0028597E">
              <w:rPr>
                <w:rFonts w:ascii="Calibri" w:hAnsi="Calibri"/>
                <w:b/>
                <w:bCs/>
              </w:rPr>
              <w:t>Yes</w:t>
            </w:r>
          </w:p>
        </w:tc>
      </w:tr>
      <w:tr w:rsidR="009B2CCC" w:rsidRPr="00F32EB7" w:rsidTr="0028597E">
        <w:tc>
          <w:tcPr>
            <w:tcW w:w="9741" w:type="dxa"/>
            <w:gridSpan w:val="2"/>
            <w:shd w:val="clear" w:color="auto" w:fill="F2DBDB"/>
          </w:tcPr>
          <w:p w:rsidR="009B2CCC" w:rsidRPr="00F32EB7" w:rsidRDefault="009B2CCC" w:rsidP="009B2CCC">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 xml:space="preserve">Barrier fencing will be erected at all times around trenches in close proximity to any public footpath. Fencing will be erected around all open areas at those times when work is not in progress. Barbed wire fencing will be used around the trenches in </w:t>
            </w:r>
            <w:r>
              <w:rPr>
                <w:rFonts w:ascii="Calibri" w:hAnsi="Calibri"/>
                <w:b/>
              </w:rPr>
              <w:t>the pastures</w:t>
            </w:r>
            <w:r w:rsidRPr="00F32EB7">
              <w:rPr>
                <w:rFonts w:ascii="Calibri" w:hAnsi="Calibri"/>
                <w:b/>
              </w:rPr>
              <w:t>.</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Contamination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534"/>
      </w:tblGrid>
      <w:tr w:rsidR="00045062" w:rsidRPr="00F32EB7" w:rsidTr="0028597E">
        <w:tc>
          <w:tcPr>
            <w:tcW w:w="5207" w:type="dxa"/>
          </w:tcPr>
          <w:p w:rsidR="00045062" w:rsidRPr="00045062" w:rsidRDefault="00045062" w:rsidP="00045062">
            <w:pPr>
              <w:jc w:val="both"/>
              <w:rPr>
                <w:rFonts w:ascii="Calibri" w:hAnsi="Calibri"/>
                <w:b/>
                <w:bCs/>
              </w:rPr>
            </w:pPr>
            <w:r>
              <w:rPr>
                <w:rFonts w:ascii="Calibri" w:hAnsi="Calibri"/>
                <w:b/>
                <w:bCs/>
              </w:rPr>
              <w:t>Risks due to c</w:t>
            </w:r>
            <w:r w:rsidRPr="00F32EB7">
              <w:rPr>
                <w:rFonts w:ascii="Calibri" w:hAnsi="Calibri"/>
                <w:b/>
                <w:bCs/>
              </w:rPr>
              <w:t>ontamination</w:t>
            </w:r>
          </w:p>
        </w:tc>
        <w:tc>
          <w:tcPr>
            <w:tcW w:w="4534" w:type="dxa"/>
            <w:shd w:val="clear" w:color="auto" w:fill="FFFF00"/>
          </w:tcPr>
          <w:p w:rsidR="00045062" w:rsidRPr="00F32EB7" w:rsidRDefault="00045062" w:rsidP="00630E5B">
            <w:pPr>
              <w:jc w:val="both"/>
              <w:rPr>
                <w:rFonts w:ascii="Calibri" w:hAnsi="Calibri"/>
                <w:b/>
                <w:bCs/>
              </w:rPr>
            </w:pPr>
            <w:r>
              <w:rPr>
                <w:rFonts w:ascii="Calibri" w:hAnsi="Calibri"/>
                <w:b/>
                <w:bCs/>
              </w:rPr>
              <w:t>Risk Assessment level 5</w:t>
            </w:r>
            <w:r w:rsidR="006542CB">
              <w:rPr>
                <w:rFonts w:ascii="Calibri" w:hAnsi="Calibri"/>
                <w:b/>
                <w:bCs/>
              </w:rPr>
              <w:t xml:space="preserve"> - adequate</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Risk of presence of contaminated soil:</w:t>
            </w:r>
          </w:p>
        </w:tc>
        <w:tc>
          <w:tcPr>
            <w:tcW w:w="4534" w:type="dxa"/>
          </w:tcPr>
          <w:p w:rsidR="007D122C" w:rsidRPr="00F32EB7" w:rsidRDefault="007D122C" w:rsidP="007D122C">
            <w:pPr>
              <w:jc w:val="both"/>
              <w:rPr>
                <w:rFonts w:ascii="Calibri" w:hAnsi="Calibri"/>
              </w:rPr>
            </w:pPr>
            <w:r w:rsidRPr="007156F0">
              <w:rPr>
                <w:rFonts w:ascii="Calibri" w:hAnsi="Calibri"/>
                <w:b/>
              </w:rPr>
              <w:t>Low</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Risk of hazard to health of personnel:</w:t>
            </w:r>
          </w:p>
        </w:tc>
        <w:tc>
          <w:tcPr>
            <w:tcW w:w="4534" w:type="dxa"/>
          </w:tcPr>
          <w:p w:rsidR="007D122C" w:rsidRPr="00F32EB7" w:rsidRDefault="007D122C" w:rsidP="007D122C">
            <w:pPr>
              <w:jc w:val="both"/>
              <w:rPr>
                <w:rFonts w:ascii="Calibri" w:hAnsi="Calibri"/>
              </w:rPr>
            </w:pPr>
            <w:r w:rsidRPr="007156F0">
              <w:rPr>
                <w:rFonts w:ascii="Calibri" w:hAnsi="Calibri"/>
                <w:b/>
              </w:rPr>
              <w:t>Low</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Risk of presence of soil gas:</w:t>
            </w:r>
          </w:p>
        </w:tc>
        <w:tc>
          <w:tcPr>
            <w:tcW w:w="4534" w:type="dxa"/>
          </w:tcPr>
          <w:p w:rsidR="007D122C" w:rsidRPr="00F32EB7" w:rsidRDefault="007D122C" w:rsidP="007D122C">
            <w:pPr>
              <w:jc w:val="both"/>
              <w:rPr>
                <w:rFonts w:ascii="Calibri" w:hAnsi="Calibri"/>
              </w:rPr>
            </w:pPr>
            <w:r w:rsidRPr="007156F0">
              <w:rPr>
                <w:rFonts w:ascii="Calibri" w:hAnsi="Calibri"/>
                <w:b/>
              </w:rPr>
              <w:t>Low</w:t>
            </w:r>
          </w:p>
        </w:tc>
      </w:tr>
      <w:tr w:rsidR="007D122C" w:rsidRPr="00F32EB7" w:rsidTr="0028597E">
        <w:tc>
          <w:tcPr>
            <w:tcW w:w="5207" w:type="dxa"/>
          </w:tcPr>
          <w:p w:rsidR="007D122C" w:rsidRPr="00F32EB7" w:rsidRDefault="007D122C" w:rsidP="00630E5B">
            <w:pPr>
              <w:jc w:val="both"/>
              <w:rPr>
                <w:rFonts w:ascii="Calibri" w:hAnsi="Calibri"/>
              </w:rPr>
            </w:pPr>
            <w:r w:rsidRPr="00F32EB7">
              <w:rPr>
                <w:rFonts w:ascii="Calibri" w:hAnsi="Calibri"/>
              </w:rPr>
              <w:t>Presence of unexploded bombs</w:t>
            </w:r>
            <w:r>
              <w:rPr>
                <w:rFonts w:ascii="Calibri" w:hAnsi="Calibri"/>
              </w:rPr>
              <w:t>/ammunition</w:t>
            </w:r>
            <w:r w:rsidRPr="00F32EB7">
              <w:rPr>
                <w:rFonts w:ascii="Calibri" w:hAnsi="Calibri"/>
              </w:rPr>
              <w:t>:</w:t>
            </w:r>
          </w:p>
        </w:tc>
        <w:tc>
          <w:tcPr>
            <w:tcW w:w="4534" w:type="dxa"/>
          </w:tcPr>
          <w:p w:rsidR="007D122C" w:rsidRPr="00F32EB7" w:rsidRDefault="007D122C" w:rsidP="007D122C">
            <w:pPr>
              <w:jc w:val="both"/>
              <w:rPr>
                <w:rFonts w:ascii="Calibri" w:hAnsi="Calibri"/>
              </w:rPr>
            </w:pPr>
            <w:r w:rsidRPr="007156F0">
              <w:rPr>
                <w:rFonts w:ascii="Calibri" w:hAnsi="Calibri"/>
                <w:b/>
              </w:rPr>
              <w:t>Low</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Have ground contamination tests been undertaken?</w:t>
            </w:r>
          </w:p>
        </w:tc>
        <w:tc>
          <w:tcPr>
            <w:tcW w:w="4534" w:type="dxa"/>
          </w:tcPr>
          <w:p w:rsidR="00D25BF2" w:rsidRPr="007D122C" w:rsidRDefault="00D25BF2" w:rsidP="00630E5B">
            <w:pPr>
              <w:jc w:val="both"/>
              <w:rPr>
                <w:rFonts w:ascii="Calibri" w:hAnsi="Calibri"/>
              </w:rPr>
            </w:pPr>
            <w:r w:rsidRPr="007D122C">
              <w:rPr>
                <w:rFonts w:ascii="Calibri" w:hAnsi="Calibri"/>
                <w:b/>
                <w:bCs/>
              </w:rPr>
              <w:t>Unknown</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Have archive searches of bomb damage been undertaken?</w:t>
            </w:r>
          </w:p>
        </w:tc>
        <w:tc>
          <w:tcPr>
            <w:tcW w:w="4534" w:type="dxa"/>
          </w:tcPr>
          <w:p w:rsidR="00D25BF2" w:rsidRPr="007D122C" w:rsidRDefault="00D25BF2" w:rsidP="00630E5B">
            <w:pPr>
              <w:jc w:val="both"/>
              <w:rPr>
                <w:rFonts w:ascii="Calibri" w:hAnsi="Calibri"/>
              </w:rPr>
            </w:pPr>
            <w:r w:rsidRPr="007D122C">
              <w:rPr>
                <w:rFonts w:ascii="Calibri" w:hAnsi="Calibri"/>
                <w:b/>
                <w:bCs/>
              </w:rPr>
              <w:t>Unknown</w:t>
            </w:r>
          </w:p>
        </w:tc>
      </w:tr>
      <w:tr w:rsidR="00D25BF2" w:rsidRPr="00F32EB7" w:rsidTr="0028597E">
        <w:tc>
          <w:tcPr>
            <w:tcW w:w="5207" w:type="dxa"/>
          </w:tcPr>
          <w:p w:rsidR="003B3BD9" w:rsidRDefault="00D25BF2" w:rsidP="00630E5B">
            <w:pPr>
              <w:jc w:val="both"/>
              <w:rPr>
                <w:rFonts w:ascii="Calibri" w:hAnsi="Calibri"/>
              </w:rPr>
            </w:pPr>
            <w:r w:rsidRPr="00F32EB7">
              <w:rPr>
                <w:rFonts w:ascii="Calibri" w:hAnsi="Calibri"/>
              </w:rPr>
              <w:t xml:space="preserve">Is the previous site use known </w:t>
            </w:r>
          </w:p>
          <w:p w:rsidR="00D25BF2" w:rsidRPr="00F32EB7" w:rsidRDefault="003B3BD9" w:rsidP="00630E5B">
            <w:pPr>
              <w:jc w:val="both"/>
              <w:rPr>
                <w:rFonts w:ascii="Calibri" w:hAnsi="Calibri"/>
              </w:rPr>
            </w:pPr>
            <w:r>
              <w:rPr>
                <w:rFonts w:ascii="Calibri" w:hAnsi="Calibri"/>
              </w:rPr>
              <w:t>I</w:t>
            </w:r>
            <w:r w:rsidR="00D25BF2" w:rsidRPr="00F32EB7">
              <w:rPr>
                <w:rFonts w:ascii="Calibri" w:hAnsi="Calibri"/>
              </w:rPr>
              <w:t>f so does this indicate possible hazards?</w:t>
            </w:r>
          </w:p>
        </w:tc>
        <w:tc>
          <w:tcPr>
            <w:tcW w:w="4534" w:type="dxa"/>
          </w:tcPr>
          <w:p w:rsidR="00D25BF2" w:rsidRPr="0028597E" w:rsidRDefault="00D25BF2" w:rsidP="00630E5B">
            <w:pPr>
              <w:jc w:val="both"/>
              <w:rPr>
                <w:rFonts w:ascii="Calibri" w:hAnsi="Calibri"/>
                <w:strike/>
              </w:rPr>
            </w:pPr>
            <w:r w:rsidRPr="0028597E">
              <w:rPr>
                <w:rFonts w:ascii="Calibri" w:hAnsi="Calibri"/>
                <w:b/>
                <w:bCs/>
              </w:rPr>
              <w:t>Yes</w:t>
            </w:r>
          </w:p>
          <w:p w:rsidR="00D25BF2" w:rsidRPr="0028597E" w:rsidRDefault="00D25BF2" w:rsidP="003B3BD9">
            <w:pPr>
              <w:jc w:val="both"/>
              <w:rPr>
                <w:rFonts w:ascii="Calibri" w:hAnsi="Calibri"/>
              </w:rPr>
            </w:pPr>
            <w:r w:rsidRPr="0028597E">
              <w:rPr>
                <w:rFonts w:ascii="Calibri" w:hAnsi="Calibri"/>
                <w:b/>
                <w:bCs/>
              </w:rPr>
              <w:t>No</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the site a landfill site?</w:t>
            </w:r>
          </w:p>
        </w:tc>
        <w:tc>
          <w:tcPr>
            <w:tcW w:w="4534" w:type="dxa"/>
          </w:tcPr>
          <w:p w:rsidR="0028597E" w:rsidRPr="0028597E" w:rsidRDefault="0028597E" w:rsidP="003B3BD9">
            <w:pPr>
              <w:jc w:val="both"/>
              <w:rPr>
                <w:rFonts w:ascii="Calibri" w:hAnsi="Calibri"/>
                <w:b/>
                <w:bCs/>
              </w:rPr>
            </w:pPr>
            <w:r w:rsidRPr="0028597E">
              <w:rPr>
                <w:rFonts w:ascii="Calibri" w:hAnsi="Calibri"/>
                <w:b/>
                <w:bCs/>
              </w:rPr>
              <w:t>No</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Is part of the site likely to be waterlogged?</w:t>
            </w:r>
          </w:p>
        </w:tc>
        <w:tc>
          <w:tcPr>
            <w:tcW w:w="4534" w:type="dxa"/>
          </w:tcPr>
          <w:p w:rsidR="00D25BF2" w:rsidRPr="0028597E" w:rsidRDefault="00D25BF2" w:rsidP="003B3BD9">
            <w:pPr>
              <w:jc w:val="both"/>
              <w:rPr>
                <w:rFonts w:ascii="Calibri" w:hAnsi="Calibri"/>
              </w:rPr>
            </w:pPr>
            <w:r w:rsidRPr="0028597E">
              <w:rPr>
                <w:rFonts w:ascii="Calibri" w:hAnsi="Calibri"/>
                <w:b/>
                <w:bCs/>
              </w:rPr>
              <w:t>Yes</w:t>
            </w:r>
          </w:p>
        </w:tc>
      </w:tr>
      <w:tr w:rsidR="009B2CCC" w:rsidRPr="00F32EB7" w:rsidTr="0028597E">
        <w:tc>
          <w:tcPr>
            <w:tcW w:w="9741" w:type="dxa"/>
            <w:gridSpan w:val="2"/>
            <w:shd w:val="clear" w:color="auto" w:fill="F2DBDB"/>
          </w:tcPr>
          <w:p w:rsidR="009B2CCC" w:rsidRPr="00F32EB7" w:rsidRDefault="009B2CCC" w:rsidP="003B3BD9">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No known contaminants. All work to cease if any hazardous substances are encountered.</w:t>
            </w:r>
            <w:r>
              <w:rPr>
                <w:rFonts w:ascii="Calibri" w:hAnsi="Calibri"/>
                <w:b/>
              </w:rPr>
              <w:t xml:space="preserve"> </w:t>
            </w:r>
            <w:r w:rsidRPr="00F32EB7">
              <w:rPr>
                <w:rFonts w:ascii="Calibri" w:hAnsi="Calibri"/>
                <w:b/>
              </w:rPr>
              <w:t xml:space="preserve">Shoring </w:t>
            </w:r>
            <w:r w:rsidR="00053F9A">
              <w:rPr>
                <w:rFonts w:ascii="Calibri" w:hAnsi="Calibri"/>
                <w:b/>
              </w:rPr>
              <w:t xml:space="preserve">or stepped sections </w:t>
            </w:r>
            <w:r w:rsidRPr="00F32EB7">
              <w:rPr>
                <w:rFonts w:ascii="Calibri" w:hAnsi="Calibri"/>
                <w:b/>
              </w:rPr>
              <w:t xml:space="preserve">will be used once a depth of </w:t>
            </w:r>
            <w:r w:rsidR="003B3BD9">
              <w:rPr>
                <w:rFonts w:ascii="Calibri" w:hAnsi="Calibri"/>
                <w:b/>
              </w:rPr>
              <w:t>2</w:t>
            </w:r>
            <w:r w:rsidRPr="00F32EB7">
              <w:rPr>
                <w:rFonts w:ascii="Calibri" w:hAnsi="Calibri"/>
                <w:b/>
              </w:rPr>
              <w:t xml:space="preserve"> metres </w:t>
            </w:r>
            <w:r w:rsidR="003B3BD9">
              <w:rPr>
                <w:rFonts w:ascii="Calibri" w:hAnsi="Calibri"/>
                <w:b/>
              </w:rPr>
              <w:t xml:space="preserve">below open area excavation level </w:t>
            </w:r>
            <w:r w:rsidRPr="00F32EB7">
              <w:rPr>
                <w:rFonts w:ascii="Calibri" w:hAnsi="Calibri"/>
                <w:b/>
              </w:rPr>
              <w:t>has been reached</w:t>
            </w:r>
            <w:r w:rsidR="003B3BD9">
              <w:rPr>
                <w:rFonts w:ascii="Calibri" w:hAnsi="Calibri"/>
                <w:b/>
              </w:rPr>
              <w:t xml:space="preserve"> or below ground level if trench at baulk</w:t>
            </w:r>
            <w:r w:rsidRPr="00F32EB7">
              <w:rPr>
                <w:rFonts w:ascii="Calibri" w:hAnsi="Calibri"/>
                <w:b/>
              </w:rPr>
              <w:t>.</w:t>
            </w:r>
          </w:p>
        </w:tc>
      </w:tr>
    </w:tbl>
    <w:p w:rsidR="0028061C" w:rsidRDefault="0028061C"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Sources of Vibration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533"/>
      </w:tblGrid>
      <w:tr w:rsidR="00F04145" w:rsidRPr="00F04145"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F04145" w:rsidRPr="00F04145" w:rsidRDefault="00F04145" w:rsidP="00630E5B">
            <w:pPr>
              <w:jc w:val="both"/>
              <w:rPr>
                <w:rFonts w:ascii="Calibri" w:hAnsi="Calibri"/>
                <w:b/>
              </w:rPr>
            </w:pPr>
            <w:r w:rsidRPr="00F04145">
              <w:rPr>
                <w:rFonts w:ascii="Calibri" w:hAnsi="Calibri"/>
                <w:b/>
              </w:rPr>
              <w:t>Risk due to vibration</w:t>
            </w:r>
          </w:p>
        </w:tc>
        <w:tc>
          <w:tcPr>
            <w:tcW w:w="4533" w:type="dxa"/>
            <w:tcBorders>
              <w:top w:val="single" w:sz="4" w:space="0" w:color="auto"/>
              <w:left w:val="single" w:sz="4" w:space="0" w:color="auto"/>
              <w:bottom w:val="single" w:sz="4" w:space="0" w:color="auto"/>
              <w:right w:val="single" w:sz="4" w:space="0" w:color="auto"/>
            </w:tcBorders>
            <w:shd w:val="clear" w:color="auto" w:fill="FFFF00"/>
          </w:tcPr>
          <w:p w:rsidR="00F04145" w:rsidRPr="00F04145" w:rsidRDefault="00F04145" w:rsidP="00630E5B">
            <w:pPr>
              <w:jc w:val="both"/>
              <w:rPr>
                <w:rFonts w:ascii="Calibri" w:hAnsi="Calibri"/>
                <w:b/>
              </w:rPr>
            </w:pPr>
            <w:r w:rsidRPr="00F04145">
              <w:rPr>
                <w:rFonts w:ascii="Calibri" w:hAnsi="Calibri"/>
                <w:b/>
              </w:rPr>
              <w:t>Risk assessment level 6 - adequate</w:t>
            </w:r>
          </w:p>
        </w:tc>
      </w:tr>
      <w:tr w:rsidR="0028597E"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28597E" w:rsidRPr="00F32EB7" w:rsidRDefault="0028597E" w:rsidP="00630E5B">
            <w:pPr>
              <w:jc w:val="both"/>
              <w:rPr>
                <w:rFonts w:ascii="Calibri" w:hAnsi="Calibri"/>
              </w:rPr>
            </w:pPr>
            <w:r w:rsidRPr="00F32EB7">
              <w:rPr>
                <w:rFonts w:ascii="Calibri" w:hAnsi="Calibri"/>
              </w:rPr>
              <w:t>Is the site close to major roads, railways lines, air fields or premises where vibration occurs?</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28597E" w:rsidRPr="0028597E" w:rsidRDefault="0028597E" w:rsidP="003B3BD9">
            <w:pPr>
              <w:jc w:val="both"/>
              <w:rPr>
                <w:rFonts w:ascii="Calibri" w:hAnsi="Calibri"/>
                <w:b/>
                <w:bCs/>
              </w:rPr>
            </w:pPr>
            <w:r w:rsidRPr="0028597E">
              <w:rPr>
                <w:rFonts w:ascii="Calibri" w:hAnsi="Calibri"/>
                <w:b/>
                <w:bCs/>
              </w:rPr>
              <w:t>No</w:t>
            </w:r>
          </w:p>
        </w:tc>
      </w:tr>
      <w:tr w:rsidR="0028597E"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28597E" w:rsidRPr="00F32EB7" w:rsidRDefault="0028597E" w:rsidP="00630E5B">
            <w:pPr>
              <w:jc w:val="both"/>
              <w:rPr>
                <w:rFonts w:ascii="Calibri" w:hAnsi="Calibri"/>
              </w:rPr>
            </w:pPr>
            <w:r w:rsidRPr="00F32EB7">
              <w:rPr>
                <w:rFonts w:ascii="Calibri" w:hAnsi="Calibri"/>
              </w:rPr>
              <w:t>Will the excavation stability be affected by sources of vibration?</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28597E" w:rsidRPr="0028597E" w:rsidRDefault="0028597E" w:rsidP="00AB27CD">
            <w:pPr>
              <w:jc w:val="both"/>
              <w:rPr>
                <w:rFonts w:ascii="Calibri" w:hAnsi="Calibri"/>
                <w:b/>
                <w:bCs/>
              </w:rPr>
            </w:pPr>
            <w:r w:rsidRPr="0028597E">
              <w:rPr>
                <w:rFonts w:ascii="Calibri" w:hAnsi="Calibri"/>
                <w:b/>
                <w:bCs/>
              </w:rPr>
              <w:t>No</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Will there be any piling in progress during the archaeological work?</w:t>
            </w:r>
          </w:p>
        </w:tc>
        <w:tc>
          <w:tcPr>
            <w:tcW w:w="4533" w:type="dxa"/>
          </w:tcPr>
          <w:p w:rsidR="0028597E" w:rsidRPr="0028597E" w:rsidRDefault="0028597E" w:rsidP="00AB27CD">
            <w:pPr>
              <w:jc w:val="both"/>
              <w:rPr>
                <w:rFonts w:ascii="Calibri" w:hAnsi="Calibri"/>
                <w:b/>
                <w:bCs/>
              </w:rPr>
            </w:pPr>
            <w:r w:rsidRPr="0028597E">
              <w:rPr>
                <w:rFonts w:ascii="Calibri" w:hAnsi="Calibri"/>
                <w:b/>
                <w:bCs/>
              </w:rPr>
              <w:t>No</w:t>
            </w:r>
          </w:p>
        </w:tc>
      </w:tr>
      <w:tr w:rsidR="0028597E" w:rsidRPr="00F32EB7" w:rsidTr="0028597E">
        <w:tc>
          <w:tcPr>
            <w:tcW w:w="5208" w:type="dxa"/>
          </w:tcPr>
          <w:p w:rsidR="0028597E" w:rsidRPr="00F32EB7" w:rsidRDefault="0028597E" w:rsidP="00630E5B">
            <w:pPr>
              <w:jc w:val="both"/>
              <w:rPr>
                <w:rFonts w:ascii="Calibri" w:hAnsi="Calibri"/>
              </w:rPr>
            </w:pPr>
            <w:r>
              <w:rPr>
                <w:rFonts w:ascii="Calibri" w:hAnsi="Calibri"/>
              </w:rPr>
              <w:t>Will there be a generator used on site</w:t>
            </w:r>
          </w:p>
        </w:tc>
        <w:tc>
          <w:tcPr>
            <w:tcW w:w="4533" w:type="dxa"/>
          </w:tcPr>
          <w:p w:rsidR="0028597E" w:rsidRPr="0028597E" w:rsidRDefault="0028597E" w:rsidP="00AB27CD">
            <w:pPr>
              <w:jc w:val="both"/>
              <w:rPr>
                <w:rFonts w:ascii="Calibri" w:hAnsi="Calibri"/>
              </w:rPr>
            </w:pPr>
            <w:r w:rsidRPr="0028597E">
              <w:rPr>
                <w:rFonts w:ascii="Calibri" w:hAnsi="Calibri"/>
                <w:b/>
                <w:bCs/>
              </w:rPr>
              <w:t>Yes</w:t>
            </w:r>
            <w:r w:rsidR="00053F9A">
              <w:rPr>
                <w:rFonts w:ascii="Calibri" w:hAnsi="Calibri"/>
                <w:b/>
                <w:bCs/>
              </w:rPr>
              <w:t xml:space="preserve"> – if surface water pump required</w:t>
            </w:r>
          </w:p>
        </w:tc>
      </w:tr>
      <w:tr w:rsidR="009B2CCC" w:rsidRPr="00F32EB7" w:rsidTr="0028597E">
        <w:tc>
          <w:tcPr>
            <w:tcW w:w="9741" w:type="dxa"/>
            <w:gridSpan w:val="2"/>
            <w:shd w:val="clear" w:color="auto" w:fill="F2DBDB"/>
          </w:tcPr>
          <w:p w:rsidR="009B2CCC" w:rsidRPr="00F32EB7" w:rsidRDefault="009B2CCC" w:rsidP="009B2CCC">
            <w:pPr>
              <w:jc w:val="both"/>
              <w:rPr>
                <w:rFonts w:ascii="Calibri" w:hAnsi="Calibri"/>
                <w:b/>
              </w:rPr>
            </w:pPr>
            <w:r w:rsidRPr="00F32EB7">
              <w:rPr>
                <w:rFonts w:ascii="Calibri" w:hAnsi="Calibri"/>
                <w:b/>
                <w:bCs/>
              </w:rPr>
              <w:t>Action</w:t>
            </w:r>
            <w:r>
              <w:rPr>
                <w:rFonts w:ascii="Calibri" w:hAnsi="Calibri"/>
                <w:b/>
                <w:bCs/>
              </w:rPr>
              <w:t xml:space="preserve">: </w:t>
            </w:r>
            <w:r>
              <w:rPr>
                <w:rFonts w:ascii="Calibri" w:hAnsi="Calibri"/>
                <w:b/>
              </w:rPr>
              <w:t>Generator to be away from main working areas and switched off when not in use</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Geology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534"/>
      </w:tblGrid>
      <w:tr w:rsidR="006542CB"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6542CB" w:rsidRPr="00F32EB7" w:rsidRDefault="006542CB" w:rsidP="006542CB">
            <w:pPr>
              <w:jc w:val="both"/>
              <w:rPr>
                <w:rFonts w:ascii="Calibri" w:hAnsi="Calibri"/>
              </w:rPr>
            </w:pPr>
            <w:r>
              <w:rPr>
                <w:rFonts w:ascii="Calibri" w:hAnsi="Calibri"/>
              </w:rPr>
              <w:t>Risks due to geology and soil type</w:t>
            </w:r>
          </w:p>
        </w:tc>
        <w:tc>
          <w:tcPr>
            <w:tcW w:w="4534" w:type="dxa"/>
            <w:tcBorders>
              <w:top w:val="single" w:sz="4" w:space="0" w:color="auto"/>
              <w:left w:val="single" w:sz="4" w:space="0" w:color="auto"/>
              <w:bottom w:val="single" w:sz="4" w:space="0" w:color="auto"/>
              <w:right w:val="single" w:sz="4" w:space="0" w:color="auto"/>
            </w:tcBorders>
            <w:shd w:val="clear" w:color="auto" w:fill="92D050"/>
          </w:tcPr>
          <w:p w:rsidR="006542CB" w:rsidRPr="00F32EB7" w:rsidRDefault="006542CB" w:rsidP="00630E5B">
            <w:pPr>
              <w:jc w:val="both"/>
              <w:rPr>
                <w:rFonts w:ascii="Calibri" w:hAnsi="Calibri"/>
              </w:rPr>
            </w:pPr>
            <w:r>
              <w:rPr>
                <w:rFonts w:ascii="Calibri" w:hAnsi="Calibri"/>
              </w:rPr>
              <w:t>Risk assessment level 4 - acceptable</w:t>
            </w:r>
          </w:p>
        </w:tc>
      </w:tr>
      <w:tr w:rsidR="0028597E"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28597E" w:rsidRPr="00F32EB7" w:rsidRDefault="0028597E" w:rsidP="00630E5B">
            <w:pPr>
              <w:jc w:val="both"/>
              <w:rPr>
                <w:rFonts w:ascii="Calibri" w:hAnsi="Calibri"/>
              </w:rPr>
            </w:pPr>
            <w:r w:rsidRPr="00F32EB7">
              <w:rPr>
                <w:rFonts w:ascii="Calibri" w:hAnsi="Calibri"/>
              </w:rPr>
              <w:t>Is a geotechnical survey report available?</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28597E" w:rsidRPr="0028597E" w:rsidRDefault="0028597E" w:rsidP="00AB27CD">
            <w:pPr>
              <w:jc w:val="both"/>
              <w:rPr>
                <w:rFonts w:ascii="Calibri" w:hAnsi="Calibri"/>
                <w:b/>
                <w:bCs/>
              </w:rPr>
            </w:pPr>
            <w:r w:rsidRPr="0028597E">
              <w:rPr>
                <w:rFonts w:ascii="Calibri" w:hAnsi="Calibri"/>
                <w:b/>
                <w:bCs/>
              </w:rPr>
              <w:t>No</w:t>
            </w:r>
          </w:p>
        </w:tc>
      </w:tr>
      <w:tr w:rsidR="007D122C"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630E5B">
            <w:pPr>
              <w:jc w:val="both"/>
              <w:rPr>
                <w:rFonts w:ascii="Calibri" w:hAnsi="Calibri"/>
              </w:rPr>
            </w:pPr>
            <w:r w:rsidRPr="00F32EB7">
              <w:rPr>
                <w:rFonts w:ascii="Calibri" w:hAnsi="Calibri"/>
              </w:rPr>
              <w:t>Risk of collapse of sides?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AB27CD">
            <w:pPr>
              <w:jc w:val="both"/>
              <w:rPr>
                <w:rFonts w:ascii="Calibri" w:hAnsi="Calibri"/>
              </w:rPr>
            </w:pPr>
            <w:r w:rsidRPr="007156F0">
              <w:rPr>
                <w:rFonts w:ascii="Calibri" w:hAnsi="Calibri"/>
                <w:b/>
              </w:rPr>
              <w:t>Low</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t>Type of material present?</w:t>
            </w:r>
          </w:p>
        </w:tc>
        <w:tc>
          <w:tcPr>
            <w:tcW w:w="4534" w:type="dxa"/>
          </w:tcPr>
          <w:p w:rsidR="00D25BF2" w:rsidRPr="00F32EB7" w:rsidRDefault="006168FF" w:rsidP="006168FF">
            <w:pPr>
              <w:jc w:val="both"/>
              <w:rPr>
                <w:rFonts w:ascii="Calibri" w:hAnsi="Calibri"/>
                <w:b/>
              </w:rPr>
            </w:pPr>
            <w:r w:rsidRPr="009B2CCC">
              <w:rPr>
                <w:rFonts w:ascii="Calibri" w:hAnsi="Calibri"/>
                <w:b/>
              </w:rPr>
              <w:t>Sandy silt topsoil</w:t>
            </w:r>
            <w:r w:rsidR="0001148A" w:rsidRPr="00F32EB7">
              <w:rPr>
                <w:rFonts w:ascii="Calibri" w:hAnsi="Calibri"/>
                <w:b/>
              </w:rPr>
              <w:t xml:space="preserve"> on </w:t>
            </w:r>
            <w:r w:rsidR="00033290" w:rsidRPr="00F32EB7">
              <w:rPr>
                <w:rFonts w:ascii="Calibri" w:hAnsi="Calibri"/>
                <w:b/>
              </w:rPr>
              <w:t xml:space="preserve">gleyic argillic brown-earths and pelo-alluvial gley alluvium </w:t>
            </w:r>
            <w:r w:rsidR="00D25BF2" w:rsidRPr="00F32EB7">
              <w:rPr>
                <w:rFonts w:ascii="Calibri" w:hAnsi="Calibri"/>
                <w:b/>
              </w:rPr>
              <w:t xml:space="preserve">overlying </w:t>
            </w:r>
            <w:r w:rsidR="00033290" w:rsidRPr="00F32EB7">
              <w:rPr>
                <w:rFonts w:ascii="Calibri" w:hAnsi="Calibri"/>
                <w:b/>
              </w:rPr>
              <w:t xml:space="preserve">second terrace valley gravels on Wealden </w:t>
            </w:r>
            <w:r w:rsidR="00D25BF2" w:rsidRPr="00F32EB7">
              <w:rPr>
                <w:rFonts w:ascii="Calibri" w:hAnsi="Calibri"/>
                <w:b/>
              </w:rPr>
              <w:t>clay</w:t>
            </w:r>
            <w:r w:rsidR="00033290" w:rsidRPr="00F32EB7">
              <w:rPr>
                <w:rFonts w:ascii="Calibri" w:hAnsi="Calibri"/>
                <w:b/>
              </w:rPr>
              <w:t xml:space="preserve"> and Lower Greensand. </w:t>
            </w:r>
            <w:r w:rsidR="00D25BF2" w:rsidRPr="00F32EB7">
              <w:rPr>
                <w:rFonts w:ascii="Calibri" w:hAnsi="Calibri"/>
                <w:b/>
              </w:rPr>
              <w:t xml:space="preserve"> </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the material stable?</w:t>
            </w:r>
          </w:p>
        </w:tc>
        <w:tc>
          <w:tcPr>
            <w:tcW w:w="4534" w:type="dxa"/>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there any made ground?</w:t>
            </w:r>
          </w:p>
        </w:tc>
        <w:tc>
          <w:tcPr>
            <w:tcW w:w="4534" w:type="dxa"/>
          </w:tcPr>
          <w:p w:rsidR="0028597E" w:rsidRPr="0028597E" w:rsidRDefault="0028597E" w:rsidP="00AB27CD">
            <w:pPr>
              <w:jc w:val="both"/>
              <w:rPr>
                <w:rFonts w:ascii="Calibri" w:hAnsi="Calibri"/>
                <w:b/>
                <w:bCs/>
              </w:rPr>
            </w:pPr>
            <w:r w:rsidRPr="0028597E">
              <w:rPr>
                <w:rFonts w:ascii="Calibri" w:hAnsi="Calibri"/>
                <w:b/>
                <w:bCs/>
              </w:rPr>
              <w:t>No</w:t>
            </w:r>
          </w:p>
        </w:tc>
      </w:tr>
      <w:tr w:rsidR="00D25BF2" w:rsidRPr="00F32EB7" w:rsidTr="0028597E">
        <w:tc>
          <w:tcPr>
            <w:tcW w:w="5207" w:type="dxa"/>
          </w:tcPr>
          <w:p w:rsidR="00D25BF2" w:rsidRPr="00F32EB7" w:rsidRDefault="00D25BF2" w:rsidP="00630E5B">
            <w:pPr>
              <w:jc w:val="both"/>
              <w:rPr>
                <w:rFonts w:ascii="Calibri" w:hAnsi="Calibri"/>
              </w:rPr>
            </w:pPr>
            <w:r w:rsidRPr="00F32EB7">
              <w:rPr>
                <w:rFonts w:ascii="Calibri" w:hAnsi="Calibri"/>
              </w:rPr>
              <w:lastRenderedPageBreak/>
              <w:t>Are there any potential loose pockets in otherwise stable ground?</w:t>
            </w:r>
          </w:p>
        </w:tc>
        <w:tc>
          <w:tcPr>
            <w:tcW w:w="4534" w:type="dxa"/>
          </w:tcPr>
          <w:p w:rsidR="00D25BF2" w:rsidRPr="00F32EB7" w:rsidRDefault="00D25BF2" w:rsidP="00630E5B">
            <w:pPr>
              <w:jc w:val="both"/>
              <w:rPr>
                <w:rFonts w:ascii="Calibri" w:hAnsi="Calibri"/>
              </w:rPr>
            </w:pPr>
            <w:r w:rsidRPr="007D122C">
              <w:rPr>
                <w:rFonts w:ascii="Calibri" w:hAnsi="Calibri"/>
                <w:b/>
                <w:bCs/>
              </w:rPr>
              <w:t>Unknown</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there likely to be inflowing water?</w:t>
            </w:r>
          </w:p>
        </w:tc>
        <w:tc>
          <w:tcPr>
            <w:tcW w:w="4534" w:type="dxa"/>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there a possibility of standing water in the excavations?</w:t>
            </w:r>
          </w:p>
        </w:tc>
        <w:tc>
          <w:tcPr>
            <w:tcW w:w="4534" w:type="dxa"/>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Is site close to water course?</w:t>
            </w:r>
          </w:p>
        </w:tc>
        <w:tc>
          <w:tcPr>
            <w:tcW w:w="4534" w:type="dxa"/>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7" w:type="dxa"/>
          </w:tcPr>
          <w:p w:rsidR="0028597E" w:rsidRPr="00F32EB7" w:rsidRDefault="0028597E" w:rsidP="00630E5B">
            <w:pPr>
              <w:jc w:val="both"/>
              <w:rPr>
                <w:rFonts w:ascii="Calibri" w:hAnsi="Calibri"/>
              </w:rPr>
            </w:pPr>
            <w:r w:rsidRPr="00F32EB7">
              <w:rPr>
                <w:rFonts w:ascii="Calibri" w:hAnsi="Calibri"/>
              </w:rPr>
              <w:t>Will pumping be necessary?</w:t>
            </w:r>
          </w:p>
        </w:tc>
        <w:tc>
          <w:tcPr>
            <w:tcW w:w="4534" w:type="dxa"/>
          </w:tcPr>
          <w:p w:rsidR="0028597E" w:rsidRPr="0028597E" w:rsidRDefault="0028597E" w:rsidP="00AB27CD">
            <w:pPr>
              <w:jc w:val="both"/>
              <w:rPr>
                <w:rFonts w:ascii="Calibri" w:hAnsi="Calibri"/>
              </w:rPr>
            </w:pPr>
            <w:r w:rsidRPr="0028597E">
              <w:rPr>
                <w:rFonts w:ascii="Calibri" w:hAnsi="Calibri"/>
                <w:b/>
                <w:bCs/>
              </w:rPr>
              <w:t>Yes</w:t>
            </w:r>
          </w:p>
        </w:tc>
      </w:tr>
      <w:tr w:rsidR="009B2CCC" w:rsidRPr="00F32EB7" w:rsidTr="0028597E">
        <w:tc>
          <w:tcPr>
            <w:tcW w:w="9741" w:type="dxa"/>
            <w:gridSpan w:val="2"/>
            <w:shd w:val="clear" w:color="auto" w:fill="F2DBDB"/>
          </w:tcPr>
          <w:p w:rsidR="009B2CCC" w:rsidRPr="009B2CCC" w:rsidRDefault="009B2CCC" w:rsidP="009B2CCC">
            <w:pPr>
              <w:jc w:val="both"/>
              <w:rPr>
                <w:rFonts w:ascii="Calibri" w:hAnsi="Calibri"/>
                <w:b/>
              </w:rPr>
            </w:pPr>
            <w:r w:rsidRPr="00F32EB7">
              <w:rPr>
                <w:rFonts w:ascii="Calibri" w:hAnsi="Calibri"/>
                <w:b/>
                <w:bCs/>
              </w:rPr>
              <w:t>Action</w:t>
            </w:r>
            <w:r>
              <w:rPr>
                <w:rFonts w:ascii="Calibri" w:hAnsi="Calibri"/>
                <w:b/>
                <w:bCs/>
              </w:rPr>
              <w:t xml:space="preserve">: </w:t>
            </w:r>
            <w:r w:rsidRPr="009B2CCC">
              <w:rPr>
                <w:rFonts w:ascii="Calibri" w:hAnsi="Calibri"/>
                <w:b/>
              </w:rPr>
              <w:t xml:space="preserve">Stability of excavation trench sides to be monitored. Some deeper excavations may penetrate the standing water level and pumps will be provided to temporarily clear such excavations of water whilst being investigated. Excavation will cease if inflow of water is deemed to be a risk to any workers safety.  </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Timing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D25BF2" w:rsidRPr="00F32EB7" w:rsidTr="00A539B9">
        <w:tc>
          <w:tcPr>
            <w:tcW w:w="5211"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D25BF2" w:rsidP="00630E5B">
            <w:pPr>
              <w:jc w:val="both"/>
              <w:rPr>
                <w:rFonts w:ascii="Calibri" w:hAnsi="Calibri"/>
              </w:rPr>
            </w:pPr>
            <w:r w:rsidRPr="00F32EB7">
              <w:rPr>
                <w:rFonts w:ascii="Calibri" w:hAnsi="Calibri"/>
              </w:rPr>
              <w:t>Duration of works:</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D25BF2" w:rsidRPr="00F32EB7" w:rsidRDefault="004C7DB7" w:rsidP="004C7DB7">
            <w:pPr>
              <w:jc w:val="both"/>
              <w:rPr>
                <w:rFonts w:ascii="Calibri" w:hAnsi="Calibri"/>
                <w:b/>
              </w:rPr>
            </w:pPr>
            <w:r>
              <w:rPr>
                <w:rFonts w:ascii="Calibri" w:hAnsi="Calibri"/>
                <w:b/>
              </w:rPr>
              <w:t xml:space="preserve">Public </w:t>
            </w:r>
            <w:r w:rsidR="0005147D" w:rsidRPr="00F32EB7">
              <w:rPr>
                <w:rFonts w:ascii="Calibri" w:hAnsi="Calibri"/>
                <w:b/>
              </w:rPr>
              <w:t>6</w:t>
            </w:r>
            <w:r w:rsidR="00D25BF2" w:rsidRPr="00F32EB7">
              <w:rPr>
                <w:rFonts w:ascii="Calibri" w:hAnsi="Calibri"/>
                <w:b/>
              </w:rPr>
              <w:t xml:space="preserve"> weeks</w:t>
            </w:r>
            <w:r>
              <w:rPr>
                <w:rFonts w:ascii="Calibri" w:hAnsi="Calibri"/>
                <w:b/>
              </w:rPr>
              <w:t xml:space="preserve"> / staff 12 weeks</w:t>
            </w:r>
          </w:p>
        </w:tc>
      </w:tr>
      <w:tr w:rsidR="00D25BF2" w:rsidRPr="00F32EB7" w:rsidTr="00A539B9">
        <w:tc>
          <w:tcPr>
            <w:tcW w:w="5211"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D25BF2" w:rsidP="00630E5B">
            <w:pPr>
              <w:jc w:val="both"/>
              <w:rPr>
                <w:rFonts w:ascii="Calibri" w:hAnsi="Calibri"/>
              </w:rPr>
            </w:pPr>
            <w:r w:rsidRPr="00F32EB7">
              <w:rPr>
                <w:rFonts w:ascii="Calibri" w:hAnsi="Calibri"/>
              </w:rPr>
              <w:t>Length of time each area open: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D25BF2" w:rsidP="006168FF">
            <w:pPr>
              <w:jc w:val="both"/>
              <w:rPr>
                <w:rFonts w:ascii="Calibri" w:hAnsi="Calibri"/>
                <w:b/>
              </w:rPr>
            </w:pPr>
            <w:r w:rsidRPr="00F32EB7">
              <w:rPr>
                <w:rFonts w:ascii="Calibri" w:hAnsi="Calibri"/>
                <w:b/>
              </w:rPr>
              <w:t>Variable</w:t>
            </w:r>
            <w:r w:rsidR="00033290" w:rsidRPr="00F32EB7">
              <w:rPr>
                <w:rFonts w:ascii="Calibri" w:hAnsi="Calibri"/>
                <w:b/>
              </w:rPr>
              <w:t xml:space="preserve"> with</w:t>
            </w:r>
            <w:r w:rsidRPr="00F32EB7">
              <w:rPr>
                <w:rFonts w:ascii="Calibri" w:hAnsi="Calibri"/>
                <w:b/>
              </w:rPr>
              <w:t xml:space="preserve"> some areas likely to remain open for duration. Areas will be opened and closed as swiftly as circumstances allow.</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Access and Plant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533"/>
      </w:tblGrid>
      <w:tr w:rsidR="004C7DB7" w:rsidRPr="004C7D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4C7DB7" w:rsidRPr="004C7DB7" w:rsidRDefault="004C7DB7" w:rsidP="00630E5B">
            <w:pPr>
              <w:jc w:val="both"/>
              <w:rPr>
                <w:rFonts w:ascii="Calibri" w:hAnsi="Calibri"/>
                <w:b/>
              </w:rPr>
            </w:pPr>
            <w:r w:rsidRPr="004C7DB7">
              <w:rPr>
                <w:rFonts w:ascii="Calibri" w:hAnsi="Calibri"/>
                <w:b/>
              </w:rPr>
              <w:t>Risks due to delivery of plant</w:t>
            </w:r>
          </w:p>
        </w:tc>
        <w:tc>
          <w:tcPr>
            <w:tcW w:w="4533" w:type="dxa"/>
            <w:tcBorders>
              <w:top w:val="single" w:sz="4" w:space="0" w:color="auto"/>
              <w:left w:val="single" w:sz="4" w:space="0" w:color="auto"/>
              <w:bottom w:val="single" w:sz="4" w:space="0" w:color="auto"/>
              <w:right w:val="single" w:sz="4" w:space="0" w:color="auto"/>
            </w:tcBorders>
            <w:shd w:val="clear" w:color="auto" w:fill="92D050"/>
          </w:tcPr>
          <w:p w:rsidR="004C7DB7" w:rsidRPr="004C7DB7" w:rsidRDefault="009B2CCC" w:rsidP="00630E5B">
            <w:pPr>
              <w:jc w:val="both"/>
              <w:rPr>
                <w:rFonts w:ascii="Calibri" w:hAnsi="Calibri"/>
                <w:b/>
                <w:bCs/>
              </w:rPr>
            </w:pPr>
            <w:r>
              <w:rPr>
                <w:rFonts w:ascii="Calibri" w:hAnsi="Calibri"/>
                <w:b/>
                <w:bCs/>
              </w:rPr>
              <w:t>Risk assessment level 1 - acceptable</w:t>
            </w:r>
          </w:p>
        </w:tc>
      </w:tr>
      <w:tr w:rsidR="00D25BF2"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D25BF2" w:rsidP="00630E5B">
            <w:pPr>
              <w:jc w:val="both"/>
              <w:rPr>
                <w:rFonts w:ascii="Calibri" w:hAnsi="Calibri"/>
              </w:rPr>
            </w:pPr>
            <w:r w:rsidRPr="00F32EB7">
              <w:rPr>
                <w:rFonts w:ascii="Calibri" w:hAnsi="Calibri"/>
              </w:rPr>
              <w:t>What access arrangements need to be made?</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D25BF2" w:rsidP="00630E5B">
            <w:pPr>
              <w:jc w:val="both"/>
              <w:rPr>
                <w:rFonts w:ascii="Calibri" w:hAnsi="Calibri"/>
                <w:b/>
                <w:bCs/>
              </w:rPr>
            </w:pPr>
            <w:r w:rsidRPr="00F32EB7">
              <w:rPr>
                <w:rFonts w:ascii="Calibri" w:hAnsi="Calibri"/>
                <w:b/>
                <w:bCs/>
              </w:rPr>
              <w:t>None</w:t>
            </w:r>
          </w:p>
        </w:tc>
      </w:tr>
      <w:tr w:rsidR="0028597E"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28597E" w:rsidRPr="00F32EB7" w:rsidRDefault="0028597E" w:rsidP="00630E5B">
            <w:pPr>
              <w:jc w:val="both"/>
              <w:rPr>
                <w:rFonts w:ascii="Calibri" w:hAnsi="Calibri"/>
              </w:rPr>
            </w:pPr>
            <w:r w:rsidRPr="00F32EB7">
              <w:rPr>
                <w:rFonts w:ascii="Calibri" w:hAnsi="Calibri"/>
              </w:rPr>
              <w:t>Has landowner been informed?</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Is site locked?</w:t>
            </w:r>
          </w:p>
        </w:tc>
        <w:tc>
          <w:tcPr>
            <w:tcW w:w="4533" w:type="dxa"/>
          </w:tcPr>
          <w:p w:rsidR="0028597E" w:rsidRPr="0028597E" w:rsidRDefault="00AB27CD" w:rsidP="0028597E">
            <w:pPr>
              <w:jc w:val="both"/>
              <w:rPr>
                <w:rFonts w:ascii="Calibri" w:hAnsi="Calibri"/>
                <w:b/>
                <w:bCs/>
              </w:rPr>
            </w:pPr>
            <w:r>
              <w:rPr>
                <w:rFonts w:ascii="Calibri" w:hAnsi="Calibri"/>
                <w:b/>
                <w:bCs/>
              </w:rPr>
              <w:t>No</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Is site wide enough for plant access?</w:t>
            </w:r>
          </w:p>
        </w:tc>
        <w:tc>
          <w:tcPr>
            <w:tcW w:w="4533" w:type="dxa"/>
          </w:tcPr>
          <w:p w:rsidR="0028597E" w:rsidRPr="0028597E" w:rsidRDefault="0028597E" w:rsidP="00AB27CD">
            <w:pPr>
              <w:jc w:val="both"/>
              <w:rPr>
                <w:rFonts w:ascii="Calibri" w:hAnsi="Calibri"/>
              </w:rPr>
            </w:pPr>
            <w:r w:rsidRPr="0028597E">
              <w:rPr>
                <w:rFonts w:ascii="Calibri" w:hAnsi="Calibri"/>
                <w:b/>
                <w:bCs/>
              </w:rPr>
              <w:t>Yes</w:t>
            </w:r>
          </w:p>
        </w:tc>
      </w:tr>
      <w:tr w:rsidR="0028597E" w:rsidRPr="00F32EB7" w:rsidTr="0028597E">
        <w:tc>
          <w:tcPr>
            <w:tcW w:w="5208" w:type="dxa"/>
          </w:tcPr>
          <w:p w:rsidR="0028597E" w:rsidRPr="00F32EB7" w:rsidRDefault="0028597E" w:rsidP="00630E5B">
            <w:pPr>
              <w:jc w:val="both"/>
              <w:rPr>
                <w:rFonts w:ascii="Calibri" w:hAnsi="Calibri"/>
              </w:rPr>
            </w:pPr>
            <w:r w:rsidRPr="00F32EB7">
              <w:rPr>
                <w:rFonts w:ascii="Calibri" w:hAnsi="Calibri"/>
              </w:rPr>
              <w:t>Is access off a main road?</w:t>
            </w:r>
          </w:p>
        </w:tc>
        <w:tc>
          <w:tcPr>
            <w:tcW w:w="4533" w:type="dxa"/>
          </w:tcPr>
          <w:p w:rsidR="0028597E" w:rsidRPr="0028597E" w:rsidRDefault="0028597E" w:rsidP="00AB27CD">
            <w:pPr>
              <w:jc w:val="both"/>
              <w:rPr>
                <w:rFonts w:ascii="Calibri" w:hAnsi="Calibri"/>
                <w:b/>
                <w:bCs/>
              </w:rPr>
            </w:pPr>
            <w:r w:rsidRPr="0028597E">
              <w:rPr>
                <w:rFonts w:ascii="Calibri" w:hAnsi="Calibri"/>
                <w:b/>
                <w:bCs/>
              </w:rPr>
              <w:t>No</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Will traffic cones be needed or restricted arrival/departure times be required?</w:t>
            </w:r>
          </w:p>
        </w:tc>
        <w:tc>
          <w:tcPr>
            <w:tcW w:w="4533" w:type="dxa"/>
          </w:tcPr>
          <w:p w:rsidR="00AB27CD" w:rsidRPr="0028597E" w:rsidRDefault="00AB27CD" w:rsidP="00AB27CD">
            <w:pPr>
              <w:jc w:val="both"/>
              <w:rPr>
                <w:rFonts w:ascii="Calibri" w:hAnsi="Calibri"/>
                <w:b/>
                <w:bCs/>
              </w:rPr>
            </w:pPr>
            <w:r w:rsidRPr="0028597E">
              <w:rPr>
                <w:rFonts w:ascii="Calibri" w:hAnsi="Calibri"/>
                <w:b/>
                <w:bCs/>
              </w:rPr>
              <w:t>No</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Will ramps/sleepers/boards be needed?</w:t>
            </w:r>
          </w:p>
        </w:tc>
        <w:tc>
          <w:tcPr>
            <w:tcW w:w="4533" w:type="dxa"/>
          </w:tcPr>
          <w:p w:rsidR="00AB27CD" w:rsidRPr="0028597E" w:rsidRDefault="00AB27CD" w:rsidP="00AB27CD">
            <w:pPr>
              <w:jc w:val="both"/>
              <w:rPr>
                <w:rFonts w:ascii="Calibri" w:hAnsi="Calibri"/>
                <w:b/>
                <w:bCs/>
              </w:rPr>
            </w:pPr>
            <w:r w:rsidRPr="0028597E">
              <w:rPr>
                <w:rFonts w:ascii="Calibri" w:hAnsi="Calibri"/>
                <w:b/>
                <w:bCs/>
              </w:rPr>
              <w:t>No</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Do any authorities need informing?</w:t>
            </w:r>
          </w:p>
        </w:tc>
        <w:tc>
          <w:tcPr>
            <w:tcW w:w="4533" w:type="dxa"/>
          </w:tcPr>
          <w:p w:rsidR="00AB27CD" w:rsidRPr="0028597E" w:rsidRDefault="00AB27CD" w:rsidP="00AB27CD">
            <w:pPr>
              <w:jc w:val="both"/>
              <w:rPr>
                <w:rFonts w:ascii="Calibri" w:hAnsi="Calibri"/>
                <w:b/>
                <w:bCs/>
              </w:rPr>
            </w:pPr>
            <w:r w:rsidRPr="0028597E">
              <w:rPr>
                <w:rFonts w:ascii="Calibri" w:hAnsi="Calibri"/>
                <w:b/>
                <w:bCs/>
              </w:rPr>
              <w:t>No</w:t>
            </w:r>
          </w:p>
        </w:tc>
      </w:tr>
      <w:tr w:rsidR="00AB27CD" w:rsidRPr="00F32EB7" w:rsidTr="0028597E">
        <w:tc>
          <w:tcPr>
            <w:tcW w:w="5208" w:type="dxa"/>
          </w:tcPr>
          <w:p w:rsidR="00AB27CD" w:rsidRPr="00F32EB7" w:rsidRDefault="00AB27CD" w:rsidP="00630E5B">
            <w:pPr>
              <w:jc w:val="both"/>
              <w:rPr>
                <w:rFonts w:ascii="Calibri" w:hAnsi="Calibri"/>
              </w:rPr>
            </w:pPr>
          </w:p>
        </w:tc>
        <w:tc>
          <w:tcPr>
            <w:tcW w:w="4533" w:type="dxa"/>
          </w:tcPr>
          <w:p w:rsidR="00AB27CD" w:rsidRPr="00F32EB7" w:rsidRDefault="00AB27CD" w:rsidP="00630E5B">
            <w:pPr>
              <w:jc w:val="both"/>
              <w:rPr>
                <w:rFonts w:ascii="Calibri" w:hAnsi="Calibri"/>
              </w:rPr>
            </w:pPr>
          </w:p>
        </w:tc>
      </w:tr>
      <w:tr w:rsidR="00AB27CD" w:rsidRPr="00F32EB7" w:rsidTr="0028597E">
        <w:tc>
          <w:tcPr>
            <w:tcW w:w="9741" w:type="dxa"/>
            <w:gridSpan w:val="2"/>
            <w:shd w:val="clear" w:color="auto" w:fill="F2DBDB"/>
          </w:tcPr>
          <w:p w:rsidR="00AB27CD" w:rsidRPr="00F32EB7" w:rsidRDefault="00AB27CD" w:rsidP="009B2CCC">
            <w:pPr>
              <w:jc w:val="both"/>
              <w:rPr>
                <w:rFonts w:ascii="Calibri" w:hAnsi="Calibri"/>
                <w:b/>
              </w:rPr>
            </w:pPr>
            <w:r w:rsidRPr="00F32EB7">
              <w:rPr>
                <w:rFonts w:ascii="Calibri" w:hAnsi="Calibri"/>
                <w:b/>
                <w:bCs/>
              </w:rPr>
              <w:t>Action</w:t>
            </w:r>
            <w:r>
              <w:rPr>
                <w:rFonts w:ascii="Calibri" w:hAnsi="Calibri"/>
                <w:b/>
                <w:bCs/>
              </w:rPr>
              <w:t xml:space="preserve">: </w:t>
            </w:r>
            <w:r w:rsidRPr="00F32EB7">
              <w:rPr>
                <w:rFonts w:ascii="Calibri" w:hAnsi="Calibri"/>
                <w:b/>
              </w:rPr>
              <w:t>Excavation on privately owned farmland with permission of landowner. Site not in close proximity to main area of farm traffic</w:t>
            </w:r>
            <w:r>
              <w:rPr>
                <w:rFonts w:ascii="Calibri" w:hAnsi="Calibri"/>
                <w:b/>
              </w:rPr>
              <w:t>. Plant access will be responsibility of the provider.</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Type of Excavation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534"/>
      </w:tblGrid>
      <w:tr w:rsidR="004C7DB7"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4C7DB7" w:rsidRDefault="004C7DB7" w:rsidP="004C7DB7">
            <w:r>
              <w:rPr>
                <w:rFonts w:ascii="Calibri" w:hAnsi="Calibri"/>
                <w:b/>
                <w:bCs/>
              </w:rPr>
              <w:t>Risks due to t</w:t>
            </w:r>
            <w:r w:rsidRPr="00C5207A">
              <w:rPr>
                <w:rFonts w:ascii="Calibri" w:hAnsi="Calibri"/>
                <w:b/>
                <w:bCs/>
              </w:rPr>
              <w:t>ype of Excavation</w:t>
            </w:r>
          </w:p>
        </w:tc>
        <w:tc>
          <w:tcPr>
            <w:tcW w:w="4534" w:type="dxa"/>
            <w:tcBorders>
              <w:top w:val="single" w:sz="4" w:space="0" w:color="auto"/>
              <w:left w:val="single" w:sz="4" w:space="0" w:color="auto"/>
              <w:bottom w:val="single" w:sz="4" w:space="0" w:color="auto"/>
              <w:right w:val="single" w:sz="4" w:space="0" w:color="auto"/>
            </w:tcBorders>
            <w:shd w:val="clear" w:color="auto" w:fill="FFFF00"/>
          </w:tcPr>
          <w:p w:rsidR="004C7DB7" w:rsidRDefault="004C7DB7">
            <w:r>
              <w:rPr>
                <w:rFonts w:ascii="Calibri" w:hAnsi="Calibri"/>
                <w:b/>
                <w:bCs/>
              </w:rPr>
              <w:t xml:space="preserve">Risk assessment level </w:t>
            </w:r>
            <w:r w:rsidR="00F10780">
              <w:rPr>
                <w:rFonts w:ascii="Calibri" w:hAnsi="Calibri"/>
                <w:b/>
                <w:bCs/>
              </w:rPr>
              <w:t>6 - adequate</w:t>
            </w:r>
          </w:p>
        </w:tc>
      </w:tr>
      <w:tr w:rsidR="007D122C"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630E5B">
            <w:pPr>
              <w:jc w:val="both"/>
              <w:rPr>
                <w:rFonts w:ascii="Calibri" w:hAnsi="Calibri"/>
              </w:rPr>
            </w:pPr>
            <w:r w:rsidRPr="00F32EB7">
              <w:rPr>
                <w:rFonts w:ascii="Calibri" w:hAnsi="Calibri"/>
              </w:rPr>
              <w:t>Risk of collapse of sides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AB27CD">
            <w:pPr>
              <w:jc w:val="both"/>
              <w:rPr>
                <w:rFonts w:ascii="Calibri" w:hAnsi="Calibri"/>
              </w:rPr>
            </w:pPr>
            <w:r w:rsidRPr="007156F0">
              <w:rPr>
                <w:rFonts w:ascii="Calibri" w:hAnsi="Calibri"/>
                <w:b/>
              </w:rPr>
              <w:t>Low</w:t>
            </w:r>
          </w:p>
        </w:tc>
      </w:tr>
      <w:tr w:rsidR="00AB27CD" w:rsidRPr="00F32EB7" w:rsidTr="0028597E">
        <w:tc>
          <w:tcPr>
            <w:tcW w:w="5207"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630E5B">
            <w:pPr>
              <w:jc w:val="both"/>
              <w:rPr>
                <w:rFonts w:ascii="Calibri" w:hAnsi="Calibri"/>
              </w:rPr>
            </w:pPr>
            <w:r w:rsidRPr="00F32EB7">
              <w:rPr>
                <w:rFonts w:ascii="Calibri" w:hAnsi="Calibri"/>
              </w:rPr>
              <w:t>Risk of persons falling into excavations</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Risk of plant and materials falling into excavations</w:t>
            </w:r>
          </w:p>
        </w:tc>
        <w:tc>
          <w:tcPr>
            <w:tcW w:w="4534" w:type="dxa"/>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Risk of flooding of excavations</w:t>
            </w:r>
          </w:p>
        </w:tc>
        <w:tc>
          <w:tcPr>
            <w:tcW w:w="4534" w:type="dxa"/>
          </w:tcPr>
          <w:p w:rsidR="00AB27CD" w:rsidRPr="00F10780" w:rsidRDefault="00AB27CD" w:rsidP="00AB27CD">
            <w:pPr>
              <w:jc w:val="both"/>
              <w:rPr>
                <w:rFonts w:ascii="Calibri" w:hAnsi="Calibri"/>
              </w:rPr>
            </w:pPr>
            <w:r w:rsidRPr="007D122C">
              <w:rPr>
                <w:rFonts w:ascii="Calibri" w:hAnsi="Calibri"/>
                <w:b/>
              </w:rPr>
              <w:t>Moderate</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Risk of presence of hazardous atmospheres</w:t>
            </w:r>
          </w:p>
        </w:tc>
        <w:tc>
          <w:tcPr>
            <w:tcW w:w="4534" w:type="dxa"/>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Trench/area/pit?</w:t>
            </w:r>
          </w:p>
        </w:tc>
        <w:tc>
          <w:tcPr>
            <w:tcW w:w="4534" w:type="dxa"/>
          </w:tcPr>
          <w:p w:rsidR="00AB27CD" w:rsidRPr="00F10780" w:rsidRDefault="00AB27CD" w:rsidP="00502297">
            <w:pPr>
              <w:jc w:val="both"/>
              <w:rPr>
                <w:rFonts w:ascii="Calibri" w:hAnsi="Calibri"/>
                <w:b/>
              </w:rPr>
            </w:pPr>
            <w:r w:rsidRPr="00F10780">
              <w:rPr>
                <w:rFonts w:ascii="Calibri" w:hAnsi="Calibri"/>
                <w:b/>
              </w:rPr>
              <w:t>Large open area excavation of up to 1600sqm. And possible smaller test trenches.</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General depth</w:t>
            </w:r>
          </w:p>
        </w:tc>
        <w:tc>
          <w:tcPr>
            <w:tcW w:w="4534" w:type="dxa"/>
          </w:tcPr>
          <w:p w:rsidR="00AB27CD" w:rsidRPr="00F10780" w:rsidRDefault="00AB27CD" w:rsidP="00502297">
            <w:pPr>
              <w:jc w:val="both"/>
              <w:rPr>
                <w:rFonts w:ascii="Calibri" w:hAnsi="Calibri"/>
                <w:b/>
              </w:rPr>
            </w:pPr>
            <w:r w:rsidRPr="00F10780">
              <w:rPr>
                <w:rFonts w:ascii="Calibri" w:hAnsi="Calibri"/>
                <w:b/>
              </w:rPr>
              <w:t>Unknown. Estimated at 1m</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Greatest depth expected</w:t>
            </w:r>
          </w:p>
        </w:tc>
        <w:tc>
          <w:tcPr>
            <w:tcW w:w="4534" w:type="dxa"/>
          </w:tcPr>
          <w:p w:rsidR="00AB27CD" w:rsidRPr="00F10780" w:rsidRDefault="00AB27CD" w:rsidP="00AB27CD">
            <w:pPr>
              <w:jc w:val="both"/>
              <w:rPr>
                <w:rFonts w:ascii="Calibri" w:hAnsi="Calibri"/>
                <w:b/>
              </w:rPr>
            </w:pPr>
            <w:r w:rsidRPr="00F10780">
              <w:rPr>
                <w:rFonts w:ascii="Calibri" w:hAnsi="Calibri"/>
                <w:b/>
              </w:rPr>
              <w:t xml:space="preserve">Unknown, Estimated at </w:t>
            </w:r>
            <w:r>
              <w:rPr>
                <w:rFonts w:ascii="Calibri" w:hAnsi="Calibri"/>
                <w:b/>
              </w:rPr>
              <w:t>2</w:t>
            </w:r>
            <w:r w:rsidRPr="00F10780">
              <w:rPr>
                <w:rFonts w:ascii="Calibri" w:hAnsi="Calibri"/>
                <w:b/>
              </w:rPr>
              <w:t>m</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Deeper than width?</w:t>
            </w:r>
          </w:p>
        </w:tc>
        <w:tc>
          <w:tcPr>
            <w:tcW w:w="4534" w:type="dxa"/>
          </w:tcPr>
          <w:p w:rsidR="00AB27CD" w:rsidRPr="0028597E" w:rsidRDefault="00AB27CD" w:rsidP="00AB27CD">
            <w:pPr>
              <w:jc w:val="both"/>
              <w:rPr>
                <w:rFonts w:ascii="Calibri" w:hAnsi="Calibri"/>
              </w:rPr>
            </w:pPr>
            <w:r w:rsidRPr="0028597E">
              <w:rPr>
                <w:rFonts w:ascii="Calibri" w:hAnsi="Calibri"/>
                <w:b/>
                <w:bCs/>
              </w:rPr>
              <w:t>Yes</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Deeper than 1.2m?</w:t>
            </w:r>
          </w:p>
        </w:tc>
        <w:tc>
          <w:tcPr>
            <w:tcW w:w="4534" w:type="dxa"/>
          </w:tcPr>
          <w:p w:rsidR="00AB27CD" w:rsidRPr="0028597E" w:rsidRDefault="00AB27CD" w:rsidP="00AB27CD">
            <w:pPr>
              <w:jc w:val="both"/>
              <w:rPr>
                <w:rFonts w:ascii="Calibri" w:hAnsi="Calibri"/>
              </w:rPr>
            </w:pPr>
            <w:r w:rsidRPr="0028597E">
              <w:rPr>
                <w:rFonts w:ascii="Calibri" w:hAnsi="Calibri"/>
                <w:b/>
                <w:bCs/>
              </w:rPr>
              <w:t>Yes</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lastRenderedPageBreak/>
              <w:t>Distance from load bearing structure?</w:t>
            </w:r>
          </w:p>
        </w:tc>
        <w:tc>
          <w:tcPr>
            <w:tcW w:w="4534" w:type="dxa"/>
          </w:tcPr>
          <w:p w:rsidR="00AB27CD" w:rsidRPr="00B22469" w:rsidRDefault="00AB27CD" w:rsidP="007D122C">
            <w:pPr>
              <w:jc w:val="both"/>
              <w:rPr>
                <w:rFonts w:ascii="Calibri" w:hAnsi="Calibri"/>
                <w:b/>
              </w:rPr>
            </w:pPr>
            <w:r w:rsidRPr="00B22469">
              <w:rPr>
                <w:rFonts w:ascii="Calibri" w:hAnsi="Calibri"/>
                <w:b/>
              </w:rPr>
              <w:t>N</w:t>
            </w:r>
            <w:r>
              <w:rPr>
                <w:rFonts w:ascii="Calibri" w:hAnsi="Calibri"/>
                <w:b/>
              </w:rPr>
              <w:t xml:space="preserve">ot </w:t>
            </w:r>
            <w:r w:rsidRPr="00B22469">
              <w:rPr>
                <w:rFonts w:ascii="Calibri" w:hAnsi="Calibri"/>
                <w:b/>
              </w:rPr>
              <w:t>A</w:t>
            </w:r>
            <w:r>
              <w:rPr>
                <w:rFonts w:ascii="Calibri" w:hAnsi="Calibri"/>
                <w:b/>
              </w:rPr>
              <w:t>pplicable</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Distance from spoil heap or dumper run?</w:t>
            </w:r>
          </w:p>
        </w:tc>
        <w:tc>
          <w:tcPr>
            <w:tcW w:w="4534" w:type="dxa"/>
          </w:tcPr>
          <w:p w:rsidR="00AB27CD" w:rsidRPr="00B22469" w:rsidRDefault="00AB27CD" w:rsidP="00630E5B">
            <w:pPr>
              <w:jc w:val="both"/>
              <w:rPr>
                <w:rFonts w:ascii="Calibri" w:hAnsi="Calibri"/>
                <w:b/>
              </w:rPr>
            </w:pPr>
            <w:r>
              <w:rPr>
                <w:rFonts w:ascii="Calibri" w:hAnsi="Calibri"/>
                <w:b/>
              </w:rPr>
              <w:t>&gt;1</w:t>
            </w:r>
            <w:r w:rsidRPr="00B22469">
              <w:rPr>
                <w:rFonts w:ascii="Calibri" w:hAnsi="Calibri"/>
                <w:b/>
              </w:rPr>
              <w:t>m</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Is depth greater than distance from load bearing structure, spoil heap or dumper run?</w:t>
            </w:r>
          </w:p>
        </w:tc>
        <w:tc>
          <w:tcPr>
            <w:tcW w:w="4534" w:type="dxa"/>
          </w:tcPr>
          <w:p w:rsidR="00AB27CD" w:rsidRPr="0028597E" w:rsidRDefault="001B7056" w:rsidP="00AB27CD">
            <w:pPr>
              <w:jc w:val="both"/>
              <w:rPr>
                <w:rFonts w:ascii="Calibri" w:hAnsi="Calibri"/>
                <w:b/>
                <w:bCs/>
              </w:rPr>
            </w:pPr>
            <w:r>
              <w:rPr>
                <w:rFonts w:ascii="Calibri" w:hAnsi="Calibri"/>
                <w:b/>
                <w:bCs/>
              </w:rPr>
              <w:t>Rarely – in such cases the section is closely monitored and stepped if not fully secure</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Will stratigraphy require the sides to be kept vertical?</w:t>
            </w:r>
          </w:p>
        </w:tc>
        <w:tc>
          <w:tcPr>
            <w:tcW w:w="4534" w:type="dxa"/>
          </w:tcPr>
          <w:p w:rsidR="00AB27CD" w:rsidRPr="007D122C" w:rsidRDefault="00AB27CD" w:rsidP="00630E5B">
            <w:pPr>
              <w:jc w:val="both"/>
              <w:rPr>
                <w:rFonts w:ascii="Calibri" w:hAnsi="Calibri"/>
              </w:rPr>
            </w:pPr>
            <w:r w:rsidRPr="007D122C">
              <w:rPr>
                <w:rFonts w:ascii="Calibri" w:hAnsi="Calibri"/>
                <w:b/>
                <w:bCs/>
              </w:rPr>
              <w:t>Unknown</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Is shoring needed?</w:t>
            </w:r>
          </w:p>
        </w:tc>
        <w:tc>
          <w:tcPr>
            <w:tcW w:w="4534" w:type="dxa"/>
          </w:tcPr>
          <w:p w:rsidR="00AB27CD" w:rsidRPr="0028597E" w:rsidRDefault="00AB27CD" w:rsidP="00AB27CD">
            <w:pPr>
              <w:jc w:val="both"/>
              <w:rPr>
                <w:rFonts w:ascii="Calibri" w:hAnsi="Calibri"/>
                <w:b/>
                <w:bCs/>
              </w:rPr>
            </w:pPr>
            <w:r w:rsidRPr="0028597E">
              <w:rPr>
                <w:rFonts w:ascii="Calibri" w:hAnsi="Calibri"/>
                <w:b/>
                <w:bCs/>
              </w:rPr>
              <w:t>No</w:t>
            </w:r>
          </w:p>
        </w:tc>
      </w:tr>
      <w:tr w:rsidR="00AB27CD" w:rsidRPr="00F32EB7" w:rsidTr="0028597E">
        <w:tc>
          <w:tcPr>
            <w:tcW w:w="5207" w:type="dxa"/>
          </w:tcPr>
          <w:p w:rsidR="00AB27CD" w:rsidRPr="00F32EB7" w:rsidRDefault="00AB27CD" w:rsidP="00630E5B">
            <w:pPr>
              <w:jc w:val="both"/>
              <w:rPr>
                <w:rFonts w:ascii="Calibri" w:hAnsi="Calibri"/>
              </w:rPr>
            </w:pPr>
            <w:r w:rsidRPr="00F32EB7">
              <w:rPr>
                <w:rFonts w:ascii="Calibri" w:hAnsi="Calibri"/>
              </w:rPr>
              <w:t>Is work to be carried out in potential confined areas?</w:t>
            </w:r>
          </w:p>
        </w:tc>
        <w:tc>
          <w:tcPr>
            <w:tcW w:w="4534" w:type="dxa"/>
          </w:tcPr>
          <w:p w:rsidR="00AB27CD" w:rsidRPr="0028597E" w:rsidRDefault="001B7056" w:rsidP="00AB27CD">
            <w:pPr>
              <w:jc w:val="both"/>
              <w:rPr>
                <w:rFonts w:ascii="Calibri" w:hAnsi="Calibri"/>
                <w:b/>
                <w:bCs/>
              </w:rPr>
            </w:pPr>
            <w:r>
              <w:rPr>
                <w:rFonts w:ascii="Calibri" w:hAnsi="Calibri"/>
                <w:b/>
                <w:bCs/>
              </w:rPr>
              <w:t>Yes – in deeper slots which are closely monitored and never worked in isolation</w:t>
            </w:r>
          </w:p>
        </w:tc>
      </w:tr>
      <w:tr w:rsidR="00AB27CD" w:rsidRPr="00F32EB7" w:rsidTr="0028597E">
        <w:tc>
          <w:tcPr>
            <w:tcW w:w="9741" w:type="dxa"/>
            <w:gridSpan w:val="2"/>
            <w:shd w:val="clear" w:color="auto" w:fill="F2DBDB"/>
          </w:tcPr>
          <w:p w:rsidR="00AB27CD" w:rsidRPr="00F32EB7" w:rsidRDefault="00AB27CD" w:rsidP="00AB27CD">
            <w:pPr>
              <w:jc w:val="both"/>
              <w:rPr>
                <w:rFonts w:ascii="Calibri" w:hAnsi="Calibri"/>
              </w:rPr>
            </w:pPr>
            <w:r w:rsidRPr="00F32EB7">
              <w:rPr>
                <w:rFonts w:ascii="Calibri" w:hAnsi="Calibri"/>
                <w:b/>
                <w:bCs/>
              </w:rPr>
              <w:t>Action</w:t>
            </w:r>
            <w:r>
              <w:rPr>
                <w:rFonts w:ascii="Calibri" w:hAnsi="Calibri"/>
                <w:b/>
                <w:bCs/>
              </w:rPr>
              <w:t xml:space="preserve">; </w:t>
            </w:r>
            <w:r w:rsidRPr="00F32EB7">
              <w:rPr>
                <w:rFonts w:ascii="Calibri" w:hAnsi="Calibri"/>
                <w:b/>
              </w:rPr>
              <w:t xml:space="preserve">Stability of sides to be monitored. Any features that go below 1 meter in depth will be reassessed at the time. Any </w:t>
            </w:r>
            <w:r>
              <w:rPr>
                <w:rFonts w:ascii="Calibri" w:hAnsi="Calibri"/>
                <w:b/>
              </w:rPr>
              <w:t>trenches deeper than</w:t>
            </w:r>
            <w:r w:rsidRPr="00F32EB7">
              <w:rPr>
                <w:rFonts w:ascii="Calibri" w:hAnsi="Calibri"/>
                <w:b/>
              </w:rPr>
              <w:t xml:space="preserve"> </w:t>
            </w:r>
            <w:r>
              <w:rPr>
                <w:rFonts w:ascii="Calibri" w:hAnsi="Calibri"/>
                <w:b/>
              </w:rPr>
              <w:t>2m</w:t>
            </w:r>
            <w:r w:rsidRPr="00F32EB7">
              <w:rPr>
                <w:rFonts w:ascii="Calibri" w:hAnsi="Calibri"/>
                <w:b/>
              </w:rPr>
              <w:t xml:space="preserve"> will be stepped</w:t>
            </w:r>
            <w:r>
              <w:rPr>
                <w:rFonts w:ascii="Calibri" w:hAnsi="Calibri"/>
                <w:b/>
              </w:rPr>
              <w:t xml:space="preserve"> or </w:t>
            </w:r>
            <w:r w:rsidRPr="00F32EB7">
              <w:rPr>
                <w:rFonts w:ascii="Calibri" w:hAnsi="Calibri"/>
                <w:b/>
              </w:rPr>
              <w:t>shored</w:t>
            </w:r>
            <w:r w:rsidRPr="00F32EB7">
              <w:rPr>
                <w:rFonts w:ascii="Calibri" w:hAnsi="Calibri"/>
              </w:rPr>
              <w:t xml:space="preserve">. </w:t>
            </w:r>
            <w:r w:rsidR="001B7056" w:rsidRPr="001B7056">
              <w:rPr>
                <w:rFonts w:ascii="Calibri" w:hAnsi="Calibri"/>
                <w:b/>
              </w:rPr>
              <w:t>No work is undertaken in deeper excavations alone</w:t>
            </w:r>
            <w:r w:rsidR="001B7056">
              <w:rPr>
                <w:rFonts w:ascii="Calibri" w:hAnsi="Calibri"/>
                <w:b/>
              </w:rPr>
              <w:t>.</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Site 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533"/>
      </w:tblGrid>
      <w:tr w:rsidR="00BB1D7E" w:rsidRPr="00BB1D7E"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BB1D7E" w:rsidRPr="00BB1D7E" w:rsidRDefault="00BB1D7E" w:rsidP="00630E5B">
            <w:pPr>
              <w:jc w:val="both"/>
              <w:rPr>
                <w:rFonts w:ascii="Calibri" w:hAnsi="Calibri"/>
                <w:b/>
                <w:bCs/>
              </w:rPr>
            </w:pPr>
            <w:r w:rsidRPr="00BB1D7E">
              <w:rPr>
                <w:rFonts w:ascii="Calibri" w:hAnsi="Calibri"/>
                <w:b/>
              </w:rPr>
              <w:t>Risks due to</w:t>
            </w:r>
            <w:r w:rsidRPr="00BB1D7E">
              <w:rPr>
                <w:rFonts w:ascii="Calibri" w:hAnsi="Calibri"/>
                <w:b/>
                <w:bCs/>
              </w:rPr>
              <w:t xml:space="preserve"> site accommodation</w:t>
            </w:r>
          </w:p>
        </w:tc>
        <w:tc>
          <w:tcPr>
            <w:tcW w:w="4533" w:type="dxa"/>
            <w:tcBorders>
              <w:top w:val="single" w:sz="4" w:space="0" w:color="auto"/>
              <w:left w:val="single" w:sz="4" w:space="0" w:color="auto"/>
              <w:bottom w:val="single" w:sz="4" w:space="0" w:color="auto"/>
              <w:right w:val="single" w:sz="4" w:space="0" w:color="auto"/>
            </w:tcBorders>
            <w:shd w:val="clear" w:color="auto" w:fill="92D050"/>
          </w:tcPr>
          <w:p w:rsidR="00BB1D7E" w:rsidRPr="00BB1D7E" w:rsidRDefault="00BB1D7E" w:rsidP="00630E5B">
            <w:pPr>
              <w:jc w:val="both"/>
              <w:rPr>
                <w:rFonts w:ascii="Calibri" w:hAnsi="Calibri"/>
                <w:b/>
              </w:rPr>
            </w:pPr>
            <w:r>
              <w:rPr>
                <w:rFonts w:ascii="Calibri" w:hAnsi="Calibri"/>
                <w:b/>
              </w:rPr>
              <w:t xml:space="preserve">Risk assessment level </w:t>
            </w:r>
            <w:r w:rsidR="00F04145">
              <w:rPr>
                <w:rFonts w:ascii="Calibri" w:hAnsi="Calibri"/>
                <w:b/>
              </w:rPr>
              <w:t>4 - acceptable</w:t>
            </w:r>
          </w:p>
        </w:tc>
      </w:tr>
      <w:tr w:rsidR="0028597E"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28597E" w:rsidRPr="00F32EB7" w:rsidRDefault="0028597E" w:rsidP="00630E5B">
            <w:pPr>
              <w:jc w:val="both"/>
              <w:rPr>
                <w:rFonts w:ascii="Calibri" w:hAnsi="Calibri"/>
              </w:rPr>
            </w:pPr>
            <w:r w:rsidRPr="00F32EB7">
              <w:rPr>
                <w:rFonts w:ascii="Calibri" w:hAnsi="Calibri"/>
              </w:rPr>
              <w:t>Is accommodation available?</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28597E" w:rsidRPr="0028597E" w:rsidRDefault="0028597E" w:rsidP="00AB27CD">
            <w:pPr>
              <w:jc w:val="both"/>
              <w:rPr>
                <w:rFonts w:ascii="Calibri" w:hAnsi="Calibri"/>
                <w:b/>
                <w:bCs/>
              </w:rPr>
            </w:pPr>
            <w:r w:rsidRPr="0028597E">
              <w:rPr>
                <w:rFonts w:ascii="Calibri" w:hAnsi="Calibri"/>
                <w:b/>
                <w:bCs/>
              </w:rPr>
              <w:t>No</w:t>
            </w:r>
            <w:r w:rsidR="001B7056">
              <w:rPr>
                <w:rFonts w:ascii="Calibri" w:hAnsi="Calibri"/>
                <w:b/>
                <w:bCs/>
              </w:rPr>
              <w:t xml:space="preserve"> – a campsite is provided together with access to onsite facilities</w:t>
            </w:r>
          </w:p>
        </w:tc>
      </w:tr>
      <w:tr w:rsidR="00AB27CD" w:rsidRPr="00F32EB7" w:rsidTr="0028597E">
        <w:tc>
          <w:tcPr>
            <w:tcW w:w="520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630E5B">
            <w:pPr>
              <w:jc w:val="both"/>
              <w:rPr>
                <w:rFonts w:ascii="Calibri" w:hAnsi="Calibri"/>
              </w:rPr>
            </w:pPr>
            <w:r w:rsidRPr="00F32EB7">
              <w:rPr>
                <w:rFonts w:ascii="Calibri" w:hAnsi="Calibri"/>
              </w:rPr>
              <w:t>Is cabin hire required?</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AB27CD" w:rsidRPr="0028597E" w:rsidRDefault="00AB27CD" w:rsidP="00AB27CD">
            <w:pPr>
              <w:jc w:val="both"/>
              <w:rPr>
                <w:rFonts w:ascii="Calibri" w:hAnsi="Calibri"/>
                <w:b/>
                <w:bCs/>
              </w:rPr>
            </w:pPr>
            <w:r w:rsidRPr="0028597E">
              <w:rPr>
                <w:rFonts w:ascii="Calibri" w:hAnsi="Calibri"/>
                <w:b/>
                <w:bCs/>
              </w:rPr>
              <w:t>No</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Is toilet available on site?</w:t>
            </w:r>
          </w:p>
        </w:tc>
        <w:tc>
          <w:tcPr>
            <w:tcW w:w="4533" w:type="dxa"/>
          </w:tcPr>
          <w:p w:rsidR="00AB27CD" w:rsidRPr="0028597E" w:rsidRDefault="00AB27CD" w:rsidP="00AB27CD">
            <w:pPr>
              <w:jc w:val="both"/>
              <w:rPr>
                <w:rFonts w:ascii="Calibri" w:hAnsi="Calibri"/>
              </w:rPr>
            </w:pPr>
            <w:r w:rsidRPr="0028597E">
              <w:rPr>
                <w:rFonts w:ascii="Calibri" w:hAnsi="Calibri"/>
                <w:b/>
                <w:bCs/>
              </w:rPr>
              <w:t>Yes</w:t>
            </w:r>
            <w:r w:rsidR="001B7056">
              <w:rPr>
                <w:rFonts w:ascii="Calibri" w:hAnsi="Calibri"/>
                <w:b/>
                <w:bCs/>
              </w:rPr>
              <w:t xml:space="preserve"> – 2 male/2 female</w:t>
            </w:r>
            <w:r w:rsidR="001C163B">
              <w:rPr>
                <w:rFonts w:ascii="Calibri" w:hAnsi="Calibri"/>
                <w:b/>
                <w:bCs/>
              </w:rPr>
              <w:t xml:space="preserve"> (flushing WCs)</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Will washing facilities be provided?</w:t>
            </w:r>
          </w:p>
        </w:tc>
        <w:tc>
          <w:tcPr>
            <w:tcW w:w="4533" w:type="dxa"/>
          </w:tcPr>
          <w:p w:rsidR="00AB27CD" w:rsidRPr="0028597E" w:rsidRDefault="00AB27CD" w:rsidP="00AB27CD">
            <w:pPr>
              <w:jc w:val="both"/>
              <w:rPr>
                <w:rFonts w:ascii="Calibri" w:hAnsi="Calibri"/>
              </w:rPr>
            </w:pPr>
            <w:r w:rsidRPr="0028597E">
              <w:rPr>
                <w:rFonts w:ascii="Calibri" w:hAnsi="Calibri"/>
                <w:b/>
                <w:bCs/>
              </w:rPr>
              <w:t>Yes</w:t>
            </w:r>
            <w:r w:rsidR="001B7056">
              <w:rPr>
                <w:rFonts w:ascii="Calibri" w:hAnsi="Calibri"/>
                <w:b/>
                <w:bCs/>
              </w:rPr>
              <w:t xml:space="preserve"> – 4 basins and 4 showers (h &amp; c water)</w:t>
            </w:r>
          </w:p>
        </w:tc>
      </w:tr>
      <w:tr w:rsidR="00AB27CD" w:rsidRPr="00F32EB7" w:rsidTr="0028597E">
        <w:tc>
          <w:tcPr>
            <w:tcW w:w="5208" w:type="dxa"/>
          </w:tcPr>
          <w:p w:rsidR="00AB27CD" w:rsidRPr="00F32EB7" w:rsidRDefault="00AB27CD" w:rsidP="00630E5B">
            <w:pPr>
              <w:jc w:val="both"/>
              <w:rPr>
                <w:rFonts w:ascii="Calibri" w:hAnsi="Calibri"/>
              </w:rPr>
            </w:pPr>
            <w:r w:rsidRPr="00F32EB7">
              <w:rPr>
                <w:rFonts w:ascii="Calibri" w:hAnsi="Calibri"/>
              </w:rPr>
              <w:t>Is there clean running water on site?</w:t>
            </w:r>
          </w:p>
        </w:tc>
        <w:tc>
          <w:tcPr>
            <w:tcW w:w="4533" w:type="dxa"/>
          </w:tcPr>
          <w:p w:rsidR="00AB27CD" w:rsidRPr="0028597E" w:rsidRDefault="00AB27CD" w:rsidP="00AB27CD">
            <w:pPr>
              <w:jc w:val="both"/>
              <w:rPr>
                <w:rFonts w:ascii="Calibri" w:hAnsi="Calibri"/>
              </w:rPr>
            </w:pPr>
            <w:r w:rsidRPr="0028597E">
              <w:rPr>
                <w:rFonts w:ascii="Calibri" w:hAnsi="Calibri"/>
                <w:b/>
                <w:bCs/>
              </w:rPr>
              <w:t>Yes</w:t>
            </w:r>
          </w:p>
        </w:tc>
      </w:tr>
      <w:tr w:rsidR="00AB27CD" w:rsidRPr="00F32EB7" w:rsidTr="0028597E">
        <w:tc>
          <w:tcPr>
            <w:tcW w:w="9741" w:type="dxa"/>
            <w:gridSpan w:val="2"/>
            <w:shd w:val="clear" w:color="auto" w:fill="F2DBDB"/>
          </w:tcPr>
          <w:p w:rsidR="00AB27CD" w:rsidRPr="00F32EB7" w:rsidRDefault="00AB27CD" w:rsidP="001C163B">
            <w:pPr>
              <w:jc w:val="both"/>
              <w:rPr>
                <w:rFonts w:ascii="Calibri" w:hAnsi="Calibri"/>
              </w:rPr>
            </w:pPr>
            <w:r w:rsidRPr="00F32EB7">
              <w:rPr>
                <w:rFonts w:ascii="Calibri" w:hAnsi="Calibri"/>
                <w:b/>
                <w:bCs/>
              </w:rPr>
              <w:t>Action</w:t>
            </w:r>
            <w:r>
              <w:rPr>
                <w:rFonts w:ascii="Calibri" w:hAnsi="Calibri"/>
                <w:b/>
                <w:bCs/>
              </w:rPr>
              <w:t xml:space="preserve">: </w:t>
            </w:r>
            <w:r w:rsidRPr="00F32EB7">
              <w:rPr>
                <w:rFonts w:ascii="Calibri" w:hAnsi="Calibri"/>
                <w:b/>
              </w:rPr>
              <w:t>Camp</w:t>
            </w:r>
            <w:r w:rsidR="001B7056">
              <w:rPr>
                <w:rFonts w:ascii="Calibri" w:hAnsi="Calibri"/>
                <w:b/>
              </w:rPr>
              <w:t xml:space="preserve"> Site: b</w:t>
            </w:r>
            <w:r w:rsidRPr="00F32EB7">
              <w:rPr>
                <w:rFonts w:ascii="Calibri" w:hAnsi="Calibri"/>
                <w:b/>
              </w:rPr>
              <w:t xml:space="preserve">ring your own </w:t>
            </w:r>
            <w:r w:rsidR="001C163B">
              <w:rPr>
                <w:rFonts w:ascii="Calibri" w:hAnsi="Calibri"/>
                <w:b/>
              </w:rPr>
              <w:t>equipmen</w:t>
            </w:r>
            <w:r w:rsidRPr="00F32EB7">
              <w:rPr>
                <w:rFonts w:ascii="Calibri" w:hAnsi="Calibri"/>
                <w:b/>
              </w:rPr>
              <w:t>t</w:t>
            </w:r>
            <w:r>
              <w:rPr>
                <w:rFonts w:ascii="Calibri" w:hAnsi="Calibri"/>
                <w:b/>
              </w:rPr>
              <w:t>. Mains water, t</w:t>
            </w:r>
            <w:r w:rsidRPr="00F32EB7">
              <w:rPr>
                <w:rFonts w:ascii="Calibri" w:hAnsi="Calibri"/>
                <w:b/>
              </w:rPr>
              <w:t>oilets</w:t>
            </w:r>
            <w:r>
              <w:rPr>
                <w:rFonts w:ascii="Calibri" w:hAnsi="Calibri"/>
                <w:b/>
              </w:rPr>
              <w:t xml:space="preserve"> &amp; s</w:t>
            </w:r>
            <w:r w:rsidRPr="00F32EB7">
              <w:rPr>
                <w:rFonts w:ascii="Calibri" w:hAnsi="Calibri"/>
                <w:b/>
              </w:rPr>
              <w:t>howers are a short walk from the excavation and the camping area.</w:t>
            </w:r>
            <w:r>
              <w:rPr>
                <w:rFonts w:ascii="Calibri" w:hAnsi="Calibri"/>
                <w:b/>
              </w:rPr>
              <w:t xml:space="preserve"> Camping area cleared of tall vegetation and grass areas topped. Ditch fenced and/or marked. ‘Be aware of farm traffic’ signs erected.</w:t>
            </w:r>
            <w:r w:rsidR="001C163B">
              <w:rPr>
                <w:rFonts w:ascii="Calibri" w:hAnsi="Calibri"/>
                <w:b/>
              </w:rPr>
              <w:t xml:space="preserve"> Camping is undertaken on an ‘own risk’ basis.</w:t>
            </w:r>
          </w:p>
        </w:tc>
      </w:tr>
    </w:tbl>
    <w:p w:rsidR="00D25BF2" w:rsidRPr="00F32EB7" w:rsidRDefault="00D25BF2" w:rsidP="00D25BF2">
      <w:pPr>
        <w:jc w:val="both"/>
        <w:rPr>
          <w:rFonts w:ascii="Calibri" w:hAnsi="Calibri"/>
          <w:b/>
          <w:bCs/>
        </w:rPr>
      </w:pPr>
    </w:p>
    <w:p w:rsidR="00D25BF2" w:rsidRPr="00F32EB7" w:rsidRDefault="00D25BF2" w:rsidP="00D25BF2">
      <w:pPr>
        <w:jc w:val="both"/>
        <w:rPr>
          <w:rFonts w:ascii="Calibri" w:hAnsi="Calibri"/>
          <w:b/>
          <w:bCs/>
        </w:rPr>
      </w:pPr>
      <w:r w:rsidRPr="00F32EB7">
        <w:rPr>
          <w:rFonts w:ascii="Calibri" w:hAnsi="Calibri"/>
          <w:b/>
          <w:bCs/>
        </w:rPr>
        <w:t>Hand-tools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4533"/>
      </w:tblGrid>
      <w:tr w:rsidR="00D25BF2" w:rsidRPr="002D605B" w:rsidTr="00C6591E">
        <w:tc>
          <w:tcPr>
            <w:tcW w:w="5208" w:type="dxa"/>
            <w:tcBorders>
              <w:top w:val="single" w:sz="4" w:space="0" w:color="auto"/>
              <w:left w:val="single" w:sz="4" w:space="0" w:color="auto"/>
              <w:bottom w:val="single" w:sz="4" w:space="0" w:color="auto"/>
              <w:right w:val="single" w:sz="4" w:space="0" w:color="auto"/>
            </w:tcBorders>
            <w:shd w:val="clear" w:color="auto" w:fill="auto"/>
          </w:tcPr>
          <w:p w:rsidR="00D25BF2" w:rsidRPr="002D605B" w:rsidRDefault="00D25BF2" w:rsidP="00630E5B">
            <w:pPr>
              <w:jc w:val="both"/>
              <w:rPr>
                <w:rFonts w:ascii="Calibri" w:hAnsi="Calibri"/>
                <w:b/>
                <w:iCs/>
              </w:rPr>
            </w:pPr>
            <w:r w:rsidRPr="002D605B">
              <w:rPr>
                <w:rFonts w:ascii="Calibri" w:hAnsi="Calibri"/>
                <w:b/>
                <w:iCs/>
              </w:rPr>
              <w:t xml:space="preserve">General </w:t>
            </w:r>
            <w:r w:rsidR="002D605B">
              <w:rPr>
                <w:rFonts w:ascii="Calibri" w:hAnsi="Calibri"/>
                <w:b/>
                <w:iCs/>
              </w:rPr>
              <w:t>assessment on risk from hand tools</w:t>
            </w:r>
          </w:p>
        </w:tc>
        <w:tc>
          <w:tcPr>
            <w:tcW w:w="4533" w:type="dxa"/>
            <w:tcBorders>
              <w:top w:val="single" w:sz="4" w:space="0" w:color="auto"/>
              <w:left w:val="single" w:sz="4" w:space="0" w:color="auto"/>
              <w:bottom w:val="single" w:sz="4" w:space="0" w:color="auto"/>
              <w:right w:val="single" w:sz="4" w:space="0" w:color="auto"/>
            </w:tcBorders>
            <w:shd w:val="clear" w:color="auto" w:fill="92D050"/>
          </w:tcPr>
          <w:p w:rsidR="00D25BF2" w:rsidRPr="002D605B" w:rsidRDefault="002D605B" w:rsidP="00630E5B">
            <w:pPr>
              <w:jc w:val="both"/>
              <w:rPr>
                <w:rFonts w:ascii="Calibri" w:hAnsi="Calibri"/>
                <w:b/>
              </w:rPr>
            </w:pPr>
            <w:r>
              <w:rPr>
                <w:rFonts w:ascii="Calibri" w:hAnsi="Calibri"/>
                <w:b/>
              </w:rPr>
              <w:t>Risk assessment level  4 - acceptable</w:t>
            </w:r>
          </w:p>
        </w:tc>
      </w:tr>
      <w:tr w:rsidR="007D122C" w:rsidRPr="00F32EB7" w:rsidTr="00C6591E">
        <w:tc>
          <w:tcPr>
            <w:tcW w:w="5208" w:type="dxa"/>
          </w:tcPr>
          <w:p w:rsidR="007D122C" w:rsidRPr="00F32EB7" w:rsidRDefault="007D122C" w:rsidP="00630E5B">
            <w:pPr>
              <w:jc w:val="both"/>
              <w:rPr>
                <w:rFonts w:ascii="Calibri" w:hAnsi="Calibri"/>
              </w:rPr>
            </w:pPr>
            <w:r w:rsidRPr="00F32EB7">
              <w:rPr>
                <w:rFonts w:ascii="Calibri" w:hAnsi="Calibri"/>
              </w:rPr>
              <w:t>Eye Injury</w:t>
            </w:r>
          </w:p>
        </w:tc>
        <w:tc>
          <w:tcPr>
            <w:tcW w:w="4533" w:type="dxa"/>
          </w:tcPr>
          <w:p w:rsidR="007D122C" w:rsidRPr="00F32EB7" w:rsidRDefault="007D122C" w:rsidP="00AB27CD">
            <w:pPr>
              <w:jc w:val="both"/>
              <w:rPr>
                <w:rFonts w:ascii="Calibri" w:hAnsi="Calibri"/>
              </w:rPr>
            </w:pPr>
            <w:r w:rsidRPr="007156F0">
              <w:rPr>
                <w:rFonts w:ascii="Calibri" w:hAnsi="Calibri"/>
                <w:b/>
              </w:rPr>
              <w:t>Low</w:t>
            </w:r>
          </w:p>
        </w:tc>
      </w:tr>
      <w:tr w:rsidR="007D122C" w:rsidRPr="00F32EB7" w:rsidTr="00C6591E">
        <w:tc>
          <w:tcPr>
            <w:tcW w:w="5208" w:type="dxa"/>
          </w:tcPr>
          <w:p w:rsidR="007D122C" w:rsidRPr="00F32EB7" w:rsidRDefault="007D122C" w:rsidP="00630E5B">
            <w:pPr>
              <w:jc w:val="both"/>
              <w:rPr>
                <w:rFonts w:ascii="Calibri" w:hAnsi="Calibri"/>
              </w:rPr>
            </w:pPr>
            <w:r w:rsidRPr="00F32EB7">
              <w:rPr>
                <w:rFonts w:ascii="Calibri" w:hAnsi="Calibri"/>
              </w:rPr>
              <w:t>Injury to hands, feet and body</w:t>
            </w:r>
          </w:p>
        </w:tc>
        <w:tc>
          <w:tcPr>
            <w:tcW w:w="4533" w:type="dxa"/>
          </w:tcPr>
          <w:p w:rsidR="007D122C" w:rsidRPr="00F32EB7" w:rsidRDefault="007D122C" w:rsidP="00AB27CD">
            <w:pPr>
              <w:jc w:val="both"/>
              <w:rPr>
                <w:rFonts w:ascii="Calibri" w:hAnsi="Calibri"/>
              </w:rPr>
            </w:pPr>
            <w:r w:rsidRPr="007156F0">
              <w:rPr>
                <w:rFonts w:ascii="Calibri" w:hAnsi="Calibri"/>
                <w:b/>
              </w:rPr>
              <w:t>Low</w:t>
            </w:r>
          </w:p>
        </w:tc>
      </w:tr>
      <w:tr w:rsidR="00B22469" w:rsidRPr="00F32EB7" w:rsidTr="00C6591E">
        <w:tc>
          <w:tcPr>
            <w:tcW w:w="9741" w:type="dxa"/>
            <w:gridSpan w:val="2"/>
            <w:tcBorders>
              <w:bottom w:val="single" w:sz="4" w:space="0" w:color="auto"/>
            </w:tcBorders>
          </w:tcPr>
          <w:p w:rsidR="00B22469" w:rsidRPr="00B22469" w:rsidRDefault="00B22469" w:rsidP="00630E5B">
            <w:pPr>
              <w:jc w:val="both"/>
              <w:rPr>
                <w:rFonts w:ascii="Calibri" w:hAnsi="Calibri"/>
              </w:rPr>
            </w:pPr>
            <w:r w:rsidRPr="00F32EB7">
              <w:rPr>
                <w:rFonts w:ascii="Calibri" w:hAnsi="Calibri"/>
              </w:rPr>
              <w:t>It is recognised that for all types of fieldwork hand tools will be used. All hand tools will be kept in good condition and checked regularly. Damaged tools will be repaired or replaced. When not in use they will be stored under cover so as to prevent deterioration, and so as not to cause a tripping hazard by leaving them loose on site.</w:t>
            </w:r>
            <w:r>
              <w:rPr>
                <w:rFonts w:ascii="Calibri" w:hAnsi="Calibri"/>
              </w:rPr>
              <w:t xml:space="preserve"> </w:t>
            </w:r>
            <w:r w:rsidRPr="00F32EB7">
              <w:rPr>
                <w:rFonts w:ascii="Calibri" w:hAnsi="Calibri"/>
              </w:rPr>
              <w:t>Eye protection is to be provided and used wherever work is done where there is a risk of flying particles or pieces of the tool breaking off. Sharp tools are to be carried and used in a way so as not to cause injury to the user or others.</w:t>
            </w:r>
            <w:r>
              <w:rPr>
                <w:rFonts w:ascii="Calibri" w:hAnsi="Calibri"/>
              </w:rPr>
              <w:t xml:space="preserve"> </w:t>
            </w:r>
            <w:r w:rsidRPr="00F32EB7">
              <w:rPr>
                <w:rFonts w:ascii="Calibri" w:hAnsi="Calibri"/>
              </w:rPr>
              <w:t>Insulated tools must be used where there is a possibility of live electrical work.</w:t>
            </w:r>
          </w:p>
        </w:tc>
      </w:tr>
      <w:tr w:rsidR="00C6591E" w:rsidRPr="00F32EB7" w:rsidTr="00C6591E">
        <w:tc>
          <w:tcPr>
            <w:tcW w:w="9741" w:type="dxa"/>
            <w:gridSpan w:val="2"/>
            <w:tcBorders>
              <w:bottom w:val="nil"/>
            </w:tcBorders>
          </w:tcPr>
          <w:p w:rsidR="00C6591E" w:rsidRPr="00C6591E" w:rsidRDefault="00C6591E" w:rsidP="00C6591E">
            <w:pPr>
              <w:jc w:val="both"/>
              <w:rPr>
                <w:rFonts w:ascii="Calibri" w:hAnsi="Calibri"/>
                <w:b/>
              </w:rPr>
            </w:pPr>
            <w:r w:rsidRPr="00C6591E">
              <w:rPr>
                <w:rFonts w:ascii="Calibri" w:hAnsi="Calibri"/>
                <w:b/>
              </w:rPr>
              <w:t xml:space="preserve">Action: Introductory safety on site </w:t>
            </w:r>
            <w:r w:rsidR="001B7056">
              <w:rPr>
                <w:rFonts w:ascii="Calibri" w:hAnsi="Calibri"/>
                <w:b/>
              </w:rPr>
              <w:t xml:space="preserve">and basic hand-tool excavation </w:t>
            </w:r>
            <w:r w:rsidRPr="00C6591E">
              <w:rPr>
                <w:rFonts w:ascii="Calibri" w:hAnsi="Calibri"/>
                <w:b/>
              </w:rPr>
              <w:t>sessions will be offered to all new and inexperienced workers</w:t>
            </w:r>
          </w:p>
        </w:tc>
      </w:tr>
      <w:tr w:rsidR="00C6591E" w:rsidRPr="00F32EB7" w:rsidTr="00C6591E">
        <w:tc>
          <w:tcPr>
            <w:tcW w:w="9741" w:type="dxa"/>
            <w:gridSpan w:val="2"/>
          </w:tcPr>
          <w:p w:rsidR="00C6591E" w:rsidRPr="00C6591E" w:rsidRDefault="00C6591E" w:rsidP="00C6591E">
            <w:pPr>
              <w:jc w:val="both"/>
              <w:rPr>
                <w:rFonts w:ascii="Calibri" w:hAnsi="Calibri"/>
                <w:b/>
              </w:rPr>
            </w:pPr>
            <w:r>
              <w:rPr>
                <w:rFonts w:ascii="Calibri" w:hAnsi="Calibri"/>
                <w:b/>
              </w:rPr>
              <w:t>Buckets</w:t>
            </w:r>
          </w:p>
        </w:tc>
      </w:tr>
      <w:tr w:rsidR="00C6591E" w:rsidRPr="00F32EB7" w:rsidTr="00C6591E">
        <w:tc>
          <w:tcPr>
            <w:tcW w:w="9741" w:type="dxa"/>
            <w:gridSpan w:val="2"/>
          </w:tcPr>
          <w:p w:rsidR="00C6591E" w:rsidRPr="00C6591E" w:rsidRDefault="00C6591E" w:rsidP="001B7056">
            <w:pPr>
              <w:jc w:val="both"/>
              <w:rPr>
                <w:rFonts w:ascii="Calibri" w:hAnsi="Calibri"/>
              </w:rPr>
            </w:pPr>
            <w:r w:rsidRPr="00F32EB7">
              <w:rPr>
                <w:rFonts w:ascii="Calibri" w:hAnsi="Calibri"/>
              </w:rPr>
              <w:t>These can fail at the handle attachment point and will be checked regularly. They should never be over-filled and always be filled to take account of the abilities of the user and the distance and gradient to be travelled. Buckets should be lifted keeping the back of the carrier straight so that the legs rather that the back provide the lifting force.</w:t>
            </w:r>
          </w:p>
        </w:tc>
      </w:tr>
      <w:tr w:rsidR="00C6591E" w:rsidRPr="00F32EB7" w:rsidTr="00C6591E">
        <w:tc>
          <w:tcPr>
            <w:tcW w:w="9741" w:type="dxa"/>
            <w:gridSpan w:val="2"/>
          </w:tcPr>
          <w:p w:rsidR="00C6591E" w:rsidRPr="00C6591E" w:rsidRDefault="00C6591E" w:rsidP="00C6591E">
            <w:pPr>
              <w:rPr>
                <w:rFonts w:ascii="Calibri" w:hAnsi="Calibri"/>
                <w:b/>
                <w:iCs/>
              </w:rPr>
            </w:pPr>
            <w:r w:rsidRPr="00ED0DC1">
              <w:rPr>
                <w:rFonts w:ascii="Calibri" w:hAnsi="Calibri"/>
                <w:b/>
                <w:iCs/>
              </w:rPr>
              <w:t>Shovels and Spades</w:t>
            </w:r>
          </w:p>
        </w:tc>
      </w:tr>
      <w:tr w:rsidR="00C6591E" w:rsidRPr="00F32EB7" w:rsidTr="00C6591E">
        <w:tc>
          <w:tcPr>
            <w:tcW w:w="9741" w:type="dxa"/>
            <w:gridSpan w:val="2"/>
          </w:tcPr>
          <w:p w:rsidR="00C6591E" w:rsidRPr="00C6591E" w:rsidRDefault="00C6591E" w:rsidP="00C6591E">
            <w:pPr>
              <w:jc w:val="both"/>
              <w:rPr>
                <w:rFonts w:ascii="Calibri" w:hAnsi="Calibri"/>
              </w:rPr>
            </w:pPr>
            <w:r w:rsidRPr="00F32EB7">
              <w:rPr>
                <w:rFonts w:ascii="Calibri" w:hAnsi="Calibri"/>
              </w:rPr>
              <w:t>These should be used from a firm, stable standing position which uses the legs rather than the back to the lift the weight. The surrounding areas are to be kept clear of obstructions and other personnel.</w:t>
            </w:r>
          </w:p>
        </w:tc>
      </w:tr>
      <w:tr w:rsidR="00C6591E" w:rsidRPr="00F32EB7" w:rsidTr="00C6591E">
        <w:tc>
          <w:tcPr>
            <w:tcW w:w="9741" w:type="dxa"/>
            <w:gridSpan w:val="2"/>
          </w:tcPr>
          <w:p w:rsidR="00C6591E" w:rsidRPr="00C6591E" w:rsidRDefault="00C6591E" w:rsidP="00C6591E">
            <w:pPr>
              <w:jc w:val="both"/>
              <w:rPr>
                <w:rFonts w:ascii="Calibri" w:hAnsi="Calibri"/>
                <w:b/>
                <w:iCs/>
              </w:rPr>
            </w:pPr>
            <w:r w:rsidRPr="00ED0DC1">
              <w:rPr>
                <w:rFonts w:ascii="Calibri" w:hAnsi="Calibri"/>
                <w:b/>
                <w:iCs/>
              </w:rPr>
              <w:t>Picks and Mattocks</w:t>
            </w:r>
          </w:p>
        </w:tc>
      </w:tr>
      <w:tr w:rsidR="00C6591E" w:rsidRPr="00F32EB7" w:rsidTr="00C6591E">
        <w:tc>
          <w:tcPr>
            <w:tcW w:w="9741" w:type="dxa"/>
            <w:gridSpan w:val="2"/>
          </w:tcPr>
          <w:p w:rsidR="00C6591E" w:rsidRPr="00C6591E" w:rsidRDefault="00C6591E" w:rsidP="001508B0">
            <w:pPr>
              <w:jc w:val="both"/>
              <w:rPr>
                <w:rFonts w:ascii="Calibri" w:hAnsi="Calibri"/>
              </w:rPr>
            </w:pPr>
            <w:r w:rsidRPr="00F32EB7">
              <w:rPr>
                <w:rFonts w:ascii="Calibri" w:hAnsi="Calibri"/>
              </w:rPr>
              <w:lastRenderedPageBreak/>
              <w:t xml:space="preserve">When using a pick or mattock, the user’s legs must be placed apart to obtain a firm footing, and the picks wielded so that the point of contact is within easy reach, but not too close to the feet. Where possible the weight of the tool should be used to provide the necessary force. </w:t>
            </w:r>
            <w:r w:rsidR="001508B0">
              <w:rPr>
                <w:rFonts w:ascii="Calibri" w:hAnsi="Calibri"/>
              </w:rPr>
              <w:t xml:space="preserve">The tool should not be raised above waist height. </w:t>
            </w:r>
            <w:r w:rsidRPr="00F32EB7">
              <w:rPr>
                <w:rFonts w:ascii="Calibri" w:hAnsi="Calibri"/>
              </w:rPr>
              <w:t>The surrounding area, including overhead, is to be kept free of obstructions and other personnel. Suitable foot-we</w:t>
            </w:r>
            <w:r>
              <w:rPr>
                <w:rFonts w:ascii="Calibri" w:hAnsi="Calibri"/>
              </w:rPr>
              <w:t>ar</w:t>
            </w:r>
            <w:r w:rsidRPr="00F32EB7">
              <w:rPr>
                <w:rFonts w:ascii="Calibri" w:hAnsi="Calibri"/>
              </w:rPr>
              <w:t xml:space="preserve"> </w:t>
            </w:r>
            <w:r>
              <w:rPr>
                <w:rFonts w:ascii="Calibri" w:hAnsi="Calibri"/>
              </w:rPr>
              <w:t>to</w:t>
            </w:r>
            <w:r w:rsidRPr="00F32EB7">
              <w:rPr>
                <w:rFonts w:ascii="Calibri" w:hAnsi="Calibri"/>
              </w:rPr>
              <w:t xml:space="preserve"> be worn. </w:t>
            </w:r>
          </w:p>
        </w:tc>
      </w:tr>
      <w:tr w:rsidR="00C6591E" w:rsidRPr="00F32EB7" w:rsidTr="00C6591E">
        <w:tc>
          <w:tcPr>
            <w:tcW w:w="9741" w:type="dxa"/>
            <w:gridSpan w:val="2"/>
          </w:tcPr>
          <w:p w:rsidR="00C6591E" w:rsidRPr="00C6591E" w:rsidRDefault="00C6591E" w:rsidP="00C6591E">
            <w:pPr>
              <w:jc w:val="both"/>
              <w:rPr>
                <w:rFonts w:ascii="Calibri" w:hAnsi="Calibri"/>
                <w:b/>
                <w:iCs/>
              </w:rPr>
            </w:pPr>
            <w:r w:rsidRPr="00ED0DC1">
              <w:rPr>
                <w:rFonts w:ascii="Calibri" w:hAnsi="Calibri"/>
                <w:b/>
                <w:iCs/>
              </w:rPr>
              <w:t>Trowels</w:t>
            </w:r>
          </w:p>
        </w:tc>
      </w:tr>
      <w:tr w:rsidR="00C6591E" w:rsidRPr="00F32EB7" w:rsidTr="00C6591E">
        <w:tc>
          <w:tcPr>
            <w:tcW w:w="9741" w:type="dxa"/>
            <w:gridSpan w:val="2"/>
          </w:tcPr>
          <w:p w:rsidR="00C6591E" w:rsidRPr="00C6591E" w:rsidRDefault="00C6591E" w:rsidP="001B7056">
            <w:pPr>
              <w:jc w:val="both"/>
              <w:rPr>
                <w:rFonts w:ascii="Calibri" w:hAnsi="Calibri"/>
              </w:rPr>
            </w:pPr>
            <w:r w:rsidRPr="00F32EB7">
              <w:rPr>
                <w:rFonts w:ascii="Calibri" w:hAnsi="Calibri"/>
              </w:rPr>
              <w:t>As trowels have a point, especially sharp when new, care is required when carrying and using them</w:t>
            </w:r>
            <w:r w:rsidR="001B7056">
              <w:rPr>
                <w:rFonts w:ascii="Calibri" w:hAnsi="Calibri"/>
              </w:rPr>
              <w:t xml:space="preserve"> and t</w:t>
            </w:r>
            <w:r w:rsidRPr="00F32EB7">
              <w:rPr>
                <w:rFonts w:ascii="Calibri" w:hAnsi="Calibri"/>
              </w:rPr>
              <w:t xml:space="preserve">hey </w:t>
            </w:r>
            <w:r w:rsidR="001B7056">
              <w:rPr>
                <w:rFonts w:ascii="Calibri" w:hAnsi="Calibri"/>
              </w:rPr>
              <w:t>should</w:t>
            </w:r>
            <w:r w:rsidRPr="00F32EB7">
              <w:rPr>
                <w:rFonts w:ascii="Calibri" w:hAnsi="Calibri"/>
              </w:rPr>
              <w:t xml:space="preserve"> never be placed in pockets or other parts of clothing. </w:t>
            </w:r>
          </w:p>
        </w:tc>
      </w:tr>
      <w:tr w:rsidR="00C6591E" w:rsidRPr="00F32EB7" w:rsidTr="00C6591E">
        <w:tc>
          <w:tcPr>
            <w:tcW w:w="9741" w:type="dxa"/>
            <w:gridSpan w:val="2"/>
          </w:tcPr>
          <w:p w:rsidR="00C6591E" w:rsidRPr="00C6591E" w:rsidRDefault="00C6591E" w:rsidP="00C6591E">
            <w:pPr>
              <w:jc w:val="both"/>
              <w:rPr>
                <w:rFonts w:ascii="Calibri" w:hAnsi="Calibri"/>
                <w:b/>
                <w:iCs/>
              </w:rPr>
            </w:pPr>
            <w:r w:rsidRPr="00ED0DC1">
              <w:rPr>
                <w:rFonts w:ascii="Calibri" w:hAnsi="Calibri"/>
                <w:b/>
                <w:iCs/>
              </w:rPr>
              <w:t>Grid Pegs</w:t>
            </w:r>
          </w:p>
        </w:tc>
      </w:tr>
      <w:tr w:rsidR="00C6591E" w:rsidRPr="00F32EB7" w:rsidTr="00C6591E">
        <w:tc>
          <w:tcPr>
            <w:tcW w:w="9741" w:type="dxa"/>
            <w:gridSpan w:val="2"/>
          </w:tcPr>
          <w:p w:rsidR="00C6591E" w:rsidRPr="00C6591E" w:rsidRDefault="00C6591E" w:rsidP="00C6591E">
            <w:pPr>
              <w:jc w:val="both"/>
              <w:rPr>
                <w:rFonts w:ascii="Calibri" w:hAnsi="Calibri"/>
              </w:rPr>
            </w:pPr>
            <w:r w:rsidRPr="00F32EB7">
              <w:rPr>
                <w:rFonts w:ascii="Calibri" w:hAnsi="Calibri"/>
              </w:rPr>
              <w:t>Metal Grid pegs will be fitted with plastic caps</w:t>
            </w:r>
            <w:r>
              <w:rPr>
                <w:rFonts w:ascii="Calibri" w:hAnsi="Calibri"/>
              </w:rPr>
              <w:t xml:space="preserve"> </w:t>
            </w:r>
            <w:r w:rsidRPr="002D605B">
              <w:rPr>
                <w:rFonts w:ascii="Calibri" w:hAnsi="Calibri"/>
              </w:rPr>
              <w:t>or similar covers</w:t>
            </w:r>
            <w:r w:rsidRPr="00F32EB7">
              <w:rPr>
                <w:rFonts w:ascii="Calibri" w:hAnsi="Calibri"/>
              </w:rPr>
              <w:t xml:space="preserve"> to protect against contact injuries. </w:t>
            </w:r>
          </w:p>
        </w:tc>
      </w:tr>
      <w:tr w:rsidR="00C6591E" w:rsidRPr="00F32EB7" w:rsidTr="00C6591E">
        <w:tc>
          <w:tcPr>
            <w:tcW w:w="9741" w:type="dxa"/>
            <w:gridSpan w:val="2"/>
          </w:tcPr>
          <w:p w:rsidR="00C6591E" w:rsidRPr="00C6591E" w:rsidRDefault="00C6591E" w:rsidP="00C6591E">
            <w:pPr>
              <w:jc w:val="both"/>
              <w:rPr>
                <w:rFonts w:ascii="Calibri" w:hAnsi="Calibri"/>
                <w:b/>
                <w:iCs/>
              </w:rPr>
            </w:pPr>
            <w:r w:rsidRPr="00ED0DC1">
              <w:rPr>
                <w:rFonts w:ascii="Calibri" w:hAnsi="Calibri"/>
                <w:b/>
                <w:iCs/>
              </w:rPr>
              <w:t>Wheelbarrows</w:t>
            </w:r>
          </w:p>
        </w:tc>
      </w:tr>
      <w:tr w:rsidR="00C6591E" w:rsidRPr="00F32EB7" w:rsidTr="00C6591E">
        <w:tc>
          <w:tcPr>
            <w:tcW w:w="9741" w:type="dxa"/>
            <w:gridSpan w:val="2"/>
          </w:tcPr>
          <w:p w:rsidR="00C6591E" w:rsidRPr="00F32EB7" w:rsidRDefault="00C6591E" w:rsidP="00C6591E">
            <w:pPr>
              <w:jc w:val="both"/>
              <w:rPr>
                <w:rFonts w:ascii="Calibri" w:hAnsi="Calibri"/>
              </w:rPr>
            </w:pPr>
            <w:r w:rsidRPr="00F32EB7">
              <w:rPr>
                <w:rFonts w:ascii="Calibri" w:hAnsi="Calibri"/>
              </w:rPr>
              <w:t>These will be loaded only to the lifting and pushing capabilities of the operator, taking account of the weight</w:t>
            </w:r>
            <w:r>
              <w:rPr>
                <w:rFonts w:ascii="Calibri" w:hAnsi="Calibri"/>
              </w:rPr>
              <w:t xml:space="preserve">, </w:t>
            </w:r>
            <w:r w:rsidRPr="002D605B">
              <w:rPr>
                <w:rFonts w:ascii="Calibri" w:hAnsi="Calibri"/>
              </w:rPr>
              <w:t>moisture level</w:t>
            </w:r>
            <w:r w:rsidRPr="00F32EB7">
              <w:rPr>
                <w:rFonts w:ascii="Calibri" w:hAnsi="Calibri"/>
              </w:rPr>
              <w:t xml:space="preserve"> and bulk of the material, and of the route to be travelled. The operator should maintain a straight back during all lifting and pushing operations so that the legs rather than the back provide the force.</w:t>
            </w:r>
          </w:p>
        </w:tc>
      </w:tr>
      <w:tr w:rsidR="00C6591E" w:rsidRPr="00F32EB7" w:rsidTr="00C6591E">
        <w:tc>
          <w:tcPr>
            <w:tcW w:w="9741" w:type="dxa"/>
            <w:gridSpan w:val="2"/>
          </w:tcPr>
          <w:p w:rsidR="00C6591E" w:rsidRPr="00C6591E" w:rsidRDefault="00C6591E" w:rsidP="00C6591E">
            <w:pPr>
              <w:jc w:val="both"/>
              <w:rPr>
                <w:rFonts w:ascii="Calibri" w:hAnsi="Calibri"/>
                <w:b/>
              </w:rPr>
            </w:pPr>
            <w:r w:rsidRPr="00ED0DC1">
              <w:rPr>
                <w:rFonts w:ascii="Calibri" w:hAnsi="Calibri"/>
                <w:b/>
              </w:rPr>
              <w:t>Wheelbarrow Runs</w:t>
            </w:r>
          </w:p>
        </w:tc>
      </w:tr>
      <w:tr w:rsidR="00C6591E" w:rsidRPr="00F32EB7" w:rsidTr="00C6591E">
        <w:tc>
          <w:tcPr>
            <w:tcW w:w="9741" w:type="dxa"/>
            <w:gridSpan w:val="2"/>
          </w:tcPr>
          <w:p w:rsidR="00C6591E" w:rsidRPr="00F32EB7" w:rsidRDefault="00C6591E" w:rsidP="00C6591E">
            <w:pPr>
              <w:jc w:val="both"/>
              <w:rPr>
                <w:rFonts w:ascii="Calibri" w:hAnsi="Calibri"/>
              </w:rPr>
            </w:pPr>
            <w:r w:rsidRPr="00F32EB7">
              <w:rPr>
                <w:rFonts w:ascii="Calibri" w:hAnsi="Calibri"/>
              </w:rPr>
              <w:t xml:space="preserve">Wheelbarrow runs will be established where necessary. These will be firmly bedded to avoid movement of boards during use. Where runs are on gradients suitable grip will be provided by the use of the barrow boards. A sufficient width of run will be used to ensure ease of passage and balance of user. Runs will not be constructed over drops without suitable handrails and kickboards. </w:t>
            </w:r>
          </w:p>
        </w:tc>
      </w:tr>
      <w:tr w:rsidR="00C6591E" w:rsidRPr="00F32EB7" w:rsidTr="00C6591E">
        <w:tc>
          <w:tcPr>
            <w:tcW w:w="9741" w:type="dxa"/>
            <w:gridSpan w:val="2"/>
          </w:tcPr>
          <w:p w:rsidR="00C6591E" w:rsidRPr="00C6591E" w:rsidRDefault="00C6591E" w:rsidP="00C6591E">
            <w:pPr>
              <w:jc w:val="both"/>
              <w:rPr>
                <w:rFonts w:ascii="Calibri" w:hAnsi="Calibri"/>
                <w:b/>
                <w:iCs/>
              </w:rPr>
            </w:pPr>
            <w:r w:rsidRPr="00ED0DC1">
              <w:rPr>
                <w:rFonts w:ascii="Calibri" w:hAnsi="Calibri"/>
                <w:b/>
                <w:iCs/>
              </w:rPr>
              <w:t>Surveying Staff</w:t>
            </w:r>
          </w:p>
        </w:tc>
      </w:tr>
      <w:tr w:rsidR="00C6591E" w:rsidRPr="00F32EB7" w:rsidTr="00C6591E">
        <w:tc>
          <w:tcPr>
            <w:tcW w:w="9741" w:type="dxa"/>
            <w:gridSpan w:val="2"/>
          </w:tcPr>
          <w:p w:rsidR="00C6591E" w:rsidRPr="00F32EB7" w:rsidRDefault="00C6591E" w:rsidP="00C6591E">
            <w:pPr>
              <w:jc w:val="both"/>
              <w:rPr>
                <w:rFonts w:ascii="Calibri" w:hAnsi="Calibri"/>
              </w:rPr>
            </w:pPr>
            <w:r w:rsidRPr="00F32EB7">
              <w:rPr>
                <w:rFonts w:ascii="Calibri" w:hAnsi="Calibri"/>
              </w:rPr>
              <w:t>Telescopic surveying staffs will not be carried in the extended position. This applies particularly when working in the vicinity of railways, roads and power lines.</w:t>
            </w:r>
          </w:p>
        </w:tc>
      </w:tr>
    </w:tbl>
    <w:p w:rsidR="00D25BF2" w:rsidRPr="00F32EB7" w:rsidRDefault="00D25BF2" w:rsidP="00D25BF2">
      <w:pPr>
        <w:jc w:val="both"/>
        <w:rPr>
          <w:rFonts w:ascii="Calibri" w:hAnsi="Calibri"/>
        </w:rPr>
      </w:pPr>
    </w:p>
    <w:p w:rsidR="00D25BF2" w:rsidRPr="00ED0DC1" w:rsidRDefault="00D25BF2" w:rsidP="00D25BF2">
      <w:pPr>
        <w:jc w:val="both"/>
        <w:rPr>
          <w:rFonts w:ascii="Calibri" w:hAnsi="Calibri"/>
          <w:b/>
          <w:iCs/>
        </w:rPr>
      </w:pPr>
      <w:r w:rsidRPr="00ED0DC1">
        <w:rPr>
          <w:rFonts w:ascii="Calibri" w:hAnsi="Calibri"/>
          <w:b/>
          <w:iCs/>
        </w:rPr>
        <w:t>Ladders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958"/>
      </w:tblGrid>
      <w:tr w:rsidR="00D25BF2" w:rsidRPr="00F32EB7" w:rsidTr="007D122C">
        <w:tc>
          <w:tcPr>
            <w:tcW w:w="4783" w:type="dxa"/>
            <w:tcBorders>
              <w:top w:val="single" w:sz="4" w:space="0" w:color="auto"/>
              <w:left w:val="single" w:sz="4" w:space="0" w:color="auto"/>
              <w:bottom w:val="single" w:sz="4" w:space="0" w:color="auto"/>
              <w:right w:val="single" w:sz="4" w:space="0" w:color="auto"/>
            </w:tcBorders>
            <w:shd w:val="clear" w:color="auto" w:fill="auto"/>
          </w:tcPr>
          <w:p w:rsidR="00D25BF2" w:rsidRPr="00F32EB7" w:rsidRDefault="002D605B" w:rsidP="00630E5B">
            <w:pPr>
              <w:jc w:val="both"/>
              <w:rPr>
                <w:rFonts w:ascii="Calibri" w:hAnsi="Calibri"/>
                <w:b/>
                <w:bCs/>
              </w:rPr>
            </w:pPr>
            <w:r>
              <w:rPr>
                <w:rFonts w:ascii="Calibri" w:hAnsi="Calibri"/>
                <w:b/>
                <w:bCs/>
              </w:rPr>
              <w:t>Risk due to use of ladders</w:t>
            </w:r>
          </w:p>
        </w:tc>
        <w:tc>
          <w:tcPr>
            <w:tcW w:w="4958" w:type="dxa"/>
            <w:tcBorders>
              <w:top w:val="single" w:sz="4" w:space="0" w:color="auto"/>
              <w:left w:val="single" w:sz="4" w:space="0" w:color="auto"/>
              <w:bottom w:val="single" w:sz="4" w:space="0" w:color="auto"/>
              <w:right w:val="single" w:sz="4" w:space="0" w:color="auto"/>
            </w:tcBorders>
            <w:shd w:val="clear" w:color="auto" w:fill="92D050"/>
          </w:tcPr>
          <w:p w:rsidR="00D25BF2" w:rsidRPr="00F32EB7" w:rsidRDefault="00D25BF2" w:rsidP="00630E5B">
            <w:pPr>
              <w:jc w:val="both"/>
              <w:rPr>
                <w:rFonts w:ascii="Calibri" w:hAnsi="Calibri"/>
                <w:b/>
                <w:bCs/>
              </w:rPr>
            </w:pPr>
            <w:r w:rsidRPr="00F32EB7">
              <w:rPr>
                <w:rFonts w:ascii="Calibri" w:hAnsi="Calibri"/>
                <w:b/>
                <w:bCs/>
              </w:rPr>
              <w:t>Risk</w:t>
            </w:r>
            <w:r w:rsidR="002D605B">
              <w:rPr>
                <w:rFonts w:ascii="Calibri" w:hAnsi="Calibri"/>
                <w:b/>
                <w:bCs/>
              </w:rPr>
              <w:t xml:space="preserve"> assessment level </w:t>
            </w:r>
            <w:r w:rsidR="00304CAD">
              <w:rPr>
                <w:rFonts w:ascii="Calibri" w:hAnsi="Calibri"/>
                <w:b/>
                <w:bCs/>
              </w:rPr>
              <w:t>3 - acceptable</w:t>
            </w:r>
          </w:p>
        </w:tc>
      </w:tr>
      <w:tr w:rsidR="007D122C" w:rsidRPr="00F32EB7" w:rsidTr="007D122C">
        <w:tc>
          <w:tcPr>
            <w:tcW w:w="4783" w:type="dxa"/>
          </w:tcPr>
          <w:p w:rsidR="007D122C" w:rsidRPr="00F32EB7" w:rsidRDefault="007D122C" w:rsidP="00630E5B">
            <w:pPr>
              <w:jc w:val="both"/>
              <w:rPr>
                <w:rFonts w:ascii="Calibri" w:hAnsi="Calibri"/>
              </w:rPr>
            </w:pPr>
            <w:r w:rsidRPr="00F32EB7">
              <w:rPr>
                <w:rFonts w:ascii="Calibri" w:hAnsi="Calibri"/>
              </w:rPr>
              <w:t>Falls of persons from ladders</w:t>
            </w:r>
          </w:p>
        </w:tc>
        <w:tc>
          <w:tcPr>
            <w:tcW w:w="4958" w:type="dxa"/>
          </w:tcPr>
          <w:p w:rsidR="007D122C" w:rsidRPr="00F32EB7" w:rsidRDefault="007D122C" w:rsidP="00AB27CD">
            <w:pPr>
              <w:jc w:val="both"/>
              <w:rPr>
                <w:rFonts w:ascii="Calibri" w:hAnsi="Calibri"/>
              </w:rPr>
            </w:pPr>
            <w:r w:rsidRPr="007156F0">
              <w:rPr>
                <w:rFonts w:ascii="Calibri" w:hAnsi="Calibri"/>
                <w:b/>
              </w:rPr>
              <w:t>Low</w:t>
            </w:r>
          </w:p>
        </w:tc>
      </w:tr>
      <w:tr w:rsidR="007D122C" w:rsidRPr="00F32EB7" w:rsidTr="007D122C">
        <w:tc>
          <w:tcPr>
            <w:tcW w:w="4783" w:type="dxa"/>
          </w:tcPr>
          <w:p w:rsidR="007D122C" w:rsidRPr="00F32EB7" w:rsidRDefault="007D122C" w:rsidP="00630E5B">
            <w:pPr>
              <w:jc w:val="both"/>
              <w:rPr>
                <w:rFonts w:ascii="Calibri" w:hAnsi="Calibri"/>
              </w:rPr>
            </w:pPr>
            <w:r w:rsidRPr="00F32EB7">
              <w:rPr>
                <w:rFonts w:ascii="Calibri" w:hAnsi="Calibri"/>
              </w:rPr>
              <w:t>Ladder slipping</w:t>
            </w:r>
          </w:p>
        </w:tc>
        <w:tc>
          <w:tcPr>
            <w:tcW w:w="4958" w:type="dxa"/>
          </w:tcPr>
          <w:p w:rsidR="007D122C" w:rsidRPr="00F32EB7" w:rsidRDefault="007D122C" w:rsidP="00AB27CD">
            <w:pPr>
              <w:jc w:val="both"/>
              <w:rPr>
                <w:rFonts w:ascii="Calibri" w:hAnsi="Calibri"/>
              </w:rPr>
            </w:pPr>
            <w:r w:rsidRPr="007156F0">
              <w:rPr>
                <w:rFonts w:ascii="Calibri" w:hAnsi="Calibri"/>
                <w:b/>
              </w:rPr>
              <w:t>Low</w:t>
            </w:r>
          </w:p>
        </w:tc>
      </w:tr>
      <w:tr w:rsidR="007D122C" w:rsidRPr="00F32EB7" w:rsidTr="007D122C">
        <w:tc>
          <w:tcPr>
            <w:tcW w:w="4783" w:type="dxa"/>
          </w:tcPr>
          <w:p w:rsidR="007D122C" w:rsidRPr="00F32EB7" w:rsidRDefault="007D122C" w:rsidP="00630E5B">
            <w:pPr>
              <w:jc w:val="both"/>
              <w:rPr>
                <w:rFonts w:ascii="Calibri" w:hAnsi="Calibri"/>
              </w:rPr>
            </w:pPr>
            <w:r w:rsidRPr="00F32EB7">
              <w:rPr>
                <w:rFonts w:ascii="Calibri" w:hAnsi="Calibri"/>
              </w:rPr>
              <w:t>Objects dropped by ladder user</w:t>
            </w:r>
          </w:p>
        </w:tc>
        <w:tc>
          <w:tcPr>
            <w:tcW w:w="4958" w:type="dxa"/>
          </w:tcPr>
          <w:p w:rsidR="007D122C" w:rsidRPr="00F32EB7" w:rsidRDefault="007D122C" w:rsidP="00AB27CD">
            <w:pPr>
              <w:jc w:val="both"/>
              <w:rPr>
                <w:rFonts w:ascii="Calibri" w:hAnsi="Calibri"/>
              </w:rPr>
            </w:pPr>
            <w:r w:rsidRPr="007156F0">
              <w:rPr>
                <w:rFonts w:ascii="Calibri" w:hAnsi="Calibri"/>
                <w:b/>
              </w:rPr>
              <w:t>Low</w:t>
            </w:r>
          </w:p>
        </w:tc>
      </w:tr>
      <w:tr w:rsidR="00ED0DC1" w:rsidRPr="00F32EB7" w:rsidTr="007D122C">
        <w:tc>
          <w:tcPr>
            <w:tcW w:w="9741" w:type="dxa"/>
            <w:gridSpan w:val="2"/>
          </w:tcPr>
          <w:p w:rsidR="00ED0DC1" w:rsidRDefault="00ED0DC1" w:rsidP="00ED0DC1">
            <w:pPr>
              <w:jc w:val="both"/>
              <w:rPr>
                <w:rFonts w:ascii="Calibri" w:hAnsi="Calibri"/>
              </w:rPr>
            </w:pPr>
            <w:r w:rsidRPr="002D605B">
              <w:rPr>
                <w:rFonts w:ascii="Calibri" w:hAnsi="Calibri"/>
              </w:rPr>
              <w:t>Ladders are used very infrequently and only when use is deemed unavoidable and/or beneficial.</w:t>
            </w:r>
          </w:p>
          <w:p w:rsidR="00ED0DC1" w:rsidRPr="00F32EB7" w:rsidRDefault="00ED0DC1" w:rsidP="00ED0DC1">
            <w:pPr>
              <w:jc w:val="both"/>
              <w:rPr>
                <w:rFonts w:ascii="Calibri" w:hAnsi="Calibri"/>
              </w:rPr>
            </w:pPr>
            <w:r w:rsidRPr="00F32EB7">
              <w:rPr>
                <w:rFonts w:ascii="Calibri" w:hAnsi="Calibri"/>
              </w:rPr>
              <w:t>Ladders will be checked before use to ensure correct length, type and condition. They will be subject to routine inspection.</w:t>
            </w:r>
          </w:p>
          <w:p w:rsidR="00ED0DC1" w:rsidRPr="00F32EB7" w:rsidRDefault="00ED0DC1" w:rsidP="00ED0DC1">
            <w:pPr>
              <w:jc w:val="both"/>
              <w:rPr>
                <w:rFonts w:ascii="Calibri" w:hAnsi="Calibri"/>
              </w:rPr>
            </w:pPr>
            <w:r w:rsidRPr="00F32EB7">
              <w:rPr>
                <w:rFonts w:ascii="Calibri" w:hAnsi="Calibri"/>
              </w:rPr>
              <w:t>Ladder work is restricted to access and egress of archaeological trenches only. No work will be carried out from ladders. Over-reaching from ladders will be avoided. The ground base for the ladder must be firm and level.</w:t>
            </w:r>
          </w:p>
          <w:p w:rsidR="00ED0DC1" w:rsidRPr="00F32EB7" w:rsidRDefault="00ED0DC1" w:rsidP="00ED0DC1">
            <w:pPr>
              <w:jc w:val="both"/>
              <w:rPr>
                <w:rFonts w:ascii="Calibri" w:hAnsi="Calibri"/>
              </w:rPr>
            </w:pPr>
            <w:r w:rsidRPr="00F32EB7">
              <w:rPr>
                <w:rFonts w:ascii="Calibri" w:hAnsi="Calibri"/>
              </w:rPr>
              <w:t>The ladder must be of sufficient length to extend 1.5m above the step-off point when used as access to a scaffold or other platform or floor. The correct angle of rest for a ladder is 75</w:t>
            </w:r>
            <w:r w:rsidRPr="00F32EB7">
              <w:rPr>
                <w:rFonts w:ascii="Calibri" w:hAnsi="Calibri"/>
                <w:vertAlign w:val="superscript"/>
              </w:rPr>
              <w:t>0</w:t>
            </w:r>
            <w:r w:rsidR="00FD6CB9">
              <w:rPr>
                <w:rFonts w:ascii="Calibri" w:hAnsi="Calibri"/>
              </w:rPr>
              <w:t xml:space="preserve"> or a base to height ratio</w:t>
            </w:r>
            <w:r w:rsidRPr="00F32EB7">
              <w:rPr>
                <w:rFonts w:ascii="Calibri" w:hAnsi="Calibri"/>
              </w:rPr>
              <w:t xml:space="preserve"> of 1:4.</w:t>
            </w:r>
          </w:p>
          <w:p w:rsidR="00ED0DC1" w:rsidRPr="00F32EB7" w:rsidRDefault="00ED0DC1" w:rsidP="00630E5B">
            <w:pPr>
              <w:jc w:val="both"/>
              <w:rPr>
                <w:rFonts w:ascii="Calibri" w:hAnsi="Calibri"/>
              </w:rPr>
            </w:pPr>
            <w:r w:rsidRPr="00F32EB7">
              <w:rPr>
                <w:rFonts w:ascii="Calibri" w:hAnsi="Calibri"/>
              </w:rPr>
              <w:t>Ladders must be secured against slipping, by tying at the top or at the bottom. Ladders may only be footed as a sole precaution against movement if less than 5m high.</w:t>
            </w:r>
          </w:p>
        </w:tc>
      </w:tr>
    </w:tbl>
    <w:p w:rsidR="00D25BF2" w:rsidRPr="00F32EB7" w:rsidRDefault="00D25BF2" w:rsidP="00D25BF2">
      <w:pPr>
        <w:jc w:val="both"/>
        <w:rPr>
          <w:rFonts w:ascii="Calibri" w:hAnsi="Calibri"/>
          <w:i/>
          <w:iCs/>
        </w:rPr>
      </w:pPr>
    </w:p>
    <w:p w:rsidR="00D25BF2" w:rsidRPr="00F32EB7" w:rsidRDefault="00D25BF2" w:rsidP="00D25BF2">
      <w:pPr>
        <w:jc w:val="both"/>
        <w:rPr>
          <w:rFonts w:ascii="Calibri" w:hAnsi="Calibri"/>
          <w:b/>
          <w:bCs/>
        </w:rPr>
      </w:pPr>
      <w:r w:rsidRPr="00F32EB7">
        <w:rPr>
          <w:rFonts w:ascii="Calibri" w:hAnsi="Calibri"/>
          <w:b/>
          <w:bCs/>
        </w:rPr>
        <w:t>Personal Protective Equipment</w:t>
      </w:r>
    </w:p>
    <w:p w:rsidR="00D25BF2" w:rsidRPr="00ED0DC1"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iCs/>
        </w:rPr>
      </w:pPr>
      <w:r w:rsidRPr="00ED0DC1">
        <w:rPr>
          <w:rFonts w:ascii="Calibri" w:hAnsi="Calibri"/>
          <w:b/>
          <w:iCs/>
        </w:rPr>
        <w:t>Hard Hats</w:t>
      </w:r>
    </w:p>
    <w:p w:rsidR="00D25BF2" w:rsidRPr="00F32EB7"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Safety hats provided by the project will be worn at the following times: whenever a mechanical excavator is present on the site (all team members and any visitors); by any person working with their head below ground level and/or when the site has been declared a hard hat area.</w:t>
      </w:r>
    </w:p>
    <w:p w:rsidR="00D25BF2" w:rsidRPr="00ED0DC1"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iCs/>
        </w:rPr>
      </w:pPr>
      <w:r w:rsidRPr="00ED0DC1">
        <w:rPr>
          <w:rFonts w:ascii="Calibri" w:hAnsi="Calibri"/>
          <w:b/>
          <w:iCs/>
        </w:rPr>
        <w:t>Hearing Protection</w:t>
      </w:r>
    </w:p>
    <w:p w:rsidR="00D25BF2" w:rsidRPr="00F32EB7"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lastRenderedPageBreak/>
        <w:t>Ear defenders will be provided for the use of personnel working in the vicinity of operating plant. The defenders will be of a type which can be worn with safety helmets.</w:t>
      </w:r>
    </w:p>
    <w:p w:rsidR="00D25BF2" w:rsidRPr="00ED0DC1"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iCs/>
        </w:rPr>
      </w:pPr>
      <w:r w:rsidRPr="00ED0DC1">
        <w:rPr>
          <w:rFonts w:ascii="Calibri" w:hAnsi="Calibri"/>
          <w:b/>
          <w:iCs/>
        </w:rPr>
        <w:t>Footwear</w:t>
      </w:r>
    </w:p>
    <w:p w:rsidR="00DC6F07" w:rsidRPr="00F32EB7"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All persons</w:t>
      </w:r>
      <w:r w:rsidR="00DC6F07" w:rsidRPr="00F32EB7">
        <w:rPr>
          <w:rFonts w:ascii="Calibri" w:hAnsi="Calibri"/>
        </w:rPr>
        <w:t xml:space="preserve"> are advised that when</w:t>
      </w:r>
      <w:r w:rsidRPr="00F32EB7">
        <w:rPr>
          <w:rFonts w:ascii="Calibri" w:hAnsi="Calibri"/>
        </w:rPr>
        <w:t xml:space="preserve"> working on site</w:t>
      </w:r>
      <w:r w:rsidR="00DC6F07" w:rsidRPr="00F32EB7">
        <w:rPr>
          <w:rFonts w:ascii="Calibri" w:hAnsi="Calibri"/>
        </w:rPr>
        <w:t xml:space="preserve"> they should wear stout footwear. This reflect</w:t>
      </w:r>
      <w:r w:rsidR="0039593E" w:rsidRPr="00F32EB7">
        <w:rPr>
          <w:rFonts w:ascii="Calibri" w:hAnsi="Calibri"/>
        </w:rPr>
        <w:t>s</w:t>
      </w:r>
      <w:r w:rsidR="00DC6F07" w:rsidRPr="00F32EB7">
        <w:rPr>
          <w:rFonts w:ascii="Calibri" w:hAnsi="Calibri"/>
        </w:rPr>
        <w:t xml:space="preserve"> the</w:t>
      </w:r>
      <w:r w:rsidRPr="00F32EB7">
        <w:rPr>
          <w:rFonts w:ascii="Calibri" w:hAnsi="Calibri"/>
        </w:rPr>
        <w:t xml:space="preserve"> nature </w:t>
      </w:r>
      <w:r w:rsidR="00DC6F07" w:rsidRPr="00F32EB7">
        <w:rPr>
          <w:rFonts w:ascii="Calibri" w:hAnsi="Calibri"/>
        </w:rPr>
        <w:t xml:space="preserve">of the site which is farmland and could be uneven. </w:t>
      </w:r>
    </w:p>
    <w:p w:rsidR="00D25BF2" w:rsidRPr="00ED0DC1"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b/>
          <w:iCs/>
        </w:rPr>
      </w:pPr>
      <w:r w:rsidRPr="00ED0DC1">
        <w:rPr>
          <w:rFonts w:ascii="Calibri" w:hAnsi="Calibri"/>
          <w:b/>
          <w:iCs/>
        </w:rPr>
        <w:t>High Visibility Clothing</w:t>
      </w:r>
    </w:p>
    <w:p w:rsidR="00D25BF2" w:rsidRPr="00F32EB7"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When necessary team members will be issued with high visibility clothing. These occasions will include: the machine supervisor; when other staff are working in close proximity to working plant or routes used by plant; when staff are working in close proximity to roads.</w:t>
      </w:r>
    </w:p>
    <w:p w:rsidR="00D25BF2" w:rsidRPr="00A5518C" w:rsidRDefault="00D25BF2" w:rsidP="00ED0D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jc w:val="both"/>
        <w:rPr>
          <w:rFonts w:ascii="Calibri" w:hAnsi="Calibri"/>
          <w:b/>
        </w:rPr>
      </w:pPr>
      <w:r w:rsidRPr="00A5518C">
        <w:rPr>
          <w:rFonts w:ascii="Calibri" w:hAnsi="Calibri"/>
          <w:b/>
        </w:rPr>
        <w:t>Action: All volunteers and supervisors will adhere to the above guidelines.</w:t>
      </w:r>
    </w:p>
    <w:p w:rsidR="00D25BF2" w:rsidRPr="00F32EB7" w:rsidRDefault="00D25BF2" w:rsidP="00D25BF2">
      <w:pPr>
        <w:jc w:val="both"/>
        <w:rPr>
          <w:rFonts w:ascii="Calibri" w:hAnsi="Calibri"/>
        </w:rPr>
      </w:pPr>
    </w:p>
    <w:p w:rsidR="00ED0DC1" w:rsidRDefault="00D25BF2" w:rsidP="00D25BF2">
      <w:pPr>
        <w:jc w:val="both"/>
        <w:rPr>
          <w:rFonts w:ascii="Calibri" w:hAnsi="Calibri"/>
          <w:b/>
          <w:bCs/>
        </w:rPr>
      </w:pPr>
      <w:r w:rsidRPr="00F32EB7">
        <w:rPr>
          <w:rFonts w:ascii="Calibri" w:hAnsi="Calibri"/>
          <w:b/>
          <w:bCs/>
        </w:rPr>
        <w:t>Manual Handling</w:t>
      </w:r>
    </w:p>
    <w:tbl>
      <w:tblPr>
        <w:tblStyle w:val="TableGrid"/>
        <w:tblW w:w="0" w:type="auto"/>
        <w:tblLook w:val="04A0" w:firstRow="1" w:lastRow="0" w:firstColumn="1" w:lastColumn="0" w:noHBand="0" w:noVBand="1"/>
      </w:tblPr>
      <w:tblGrid>
        <w:gridCol w:w="4899"/>
        <w:gridCol w:w="4899"/>
      </w:tblGrid>
      <w:tr w:rsidR="001D6C72" w:rsidTr="001D6C72">
        <w:tc>
          <w:tcPr>
            <w:tcW w:w="4899" w:type="dxa"/>
          </w:tcPr>
          <w:p w:rsidR="001D6C72" w:rsidRDefault="001D6C72" w:rsidP="00D25BF2">
            <w:pPr>
              <w:jc w:val="both"/>
              <w:rPr>
                <w:rFonts w:ascii="Calibri" w:hAnsi="Calibri"/>
                <w:b/>
                <w:bCs/>
              </w:rPr>
            </w:pPr>
            <w:r>
              <w:rPr>
                <w:rFonts w:ascii="Calibri" w:hAnsi="Calibri"/>
                <w:b/>
                <w:bCs/>
              </w:rPr>
              <w:t xml:space="preserve">Risk due to manual handling                                       </w:t>
            </w:r>
          </w:p>
        </w:tc>
        <w:tc>
          <w:tcPr>
            <w:tcW w:w="4899" w:type="dxa"/>
            <w:shd w:val="clear" w:color="auto" w:fill="92D050"/>
          </w:tcPr>
          <w:p w:rsidR="001D6C72" w:rsidRDefault="001D6C72" w:rsidP="00D25BF2">
            <w:pPr>
              <w:jc w:val="both"/>
              <w:rPr>
                <w:rFonts w:ascii="Calibri" w:hAnsi="Calibri"/>
                <w:b/>
                <w:bCs/>
              </w:rPr>
            </w:pPr>
            <w:r>
              <w:rPr>
                <w:rFonts w:ascii="Calibri" w:hAnsi="Calibri"/>
                <w:b/>
                <w:bCs/>
              </w:rPr>
              <w:t>Risk assessment level 4  - acceptable</w:t>
            </w:r>
          </w:p>
        </w:tc>
      </w:tr>
    </w:tbl>
    <w:p w:rsidR="00D25BF2" w:rsidRPr="00F32EB7" w:rsidRDefault="00D25BF2" w:rsidP="001D6C72">
      <w:pPr>
        <w:pBdr>
          <w:left w:val="single" w:sz="4" w:space="4" w:color="auto"/>
          <w:bottom w:val="single" w:sz="4" w:space="1" w:color="auto"/>
          <w:right w:val="single" w:sz="4" w:space="4" w:color="auto"/>
          <w:between w:val="single" w:sz="4" w:space="1" w:color="auto"/>
        </w:pBdr>
        <w:jc w:val="both"/>
        <w:rPr>
          <w:rFonts w:ascii="Calibri" w:hAnsi="Calibri"/>
        </w:rPr>
      </w:pPr>
      <w:r w:rsidRPr="00F32EB7">
        <w:rPr>
          <w:rFonts w:ascii="Calibri" w:hAnsi="Calibri"/>
        </w:rPr>
        <w:t>A considerable amount of manual handling is involved in archaeological work. This includes loading and unloading equipment, lifting, wheelbarrows and buckets, shovelling, and lifting soil samples.</w:t>
      </w:r>
    </w:p>
    <w:p w:rsidR="00D25BF2" w:rsidRPr="00F32EB7" w:rsidRDefault="00D25BF2" w:rsidP="001D6C72">
      <w:pPr>
        <w:pBdr>
          <w:left w:val="single" w:sz="4" w:space="4" w:color="auto"/>
          <w:bottom w:val="single" w:sz="4" w:space="1" w:color="auto"/>
          <w:right w:val="single" w:sz="4" w:space="4" w:color="auto"/>
          <w:between w:val="single" w:sz="4" w:space="1" w:color="auto"/>
        </w:pBdr>
        <w:jc w:val="both"/>
        <w:rPr>
          <w:rFonts w:ascii="Calibri" w:hAnsi="Calibri"/>
        </w:rPr>
      </w:pPr>
      <w:r w:rsidRPr="00F32EB7">
        <w:rPr>
          <w:rFonts w:ascii="Calibri" w:hAnsi="Calibri"/>
        </w:rPr>
        <w:t>Consideration must always be given to whether the load in question can be lifted by other means, e</w:t>
      </w:r>
      <w:r w:rsidR="00572DF5">
        <w:rPr>
          <w:rFonts w:ascii="Calibri" w:hAnsi="Calibri"/>
        </w:rPr>
        <w:t>.</w:t>
      </w:r>
      <w:r w:rsidRPr="00F32EB7">
        <w:rPr>
          <w:rFonts w:ascii="Calibri" w:hAnsi="Calibri"/>
        </w:rPr>
        <w:t>g</w:t>
      </w:r>
      <w:r w:rsidR="00572DF5">
        <w:rPr>
          <w:rFonts w:ascii="Calibri" w:hAnsi="Calibri"/>
        </w:rPr>
        <w:t>.</w:t>
      </w:r>
      <w:r w:rsidRPr="00F32EB7">
        <w:rPr>
          <w:rFonts w:ascii="Calibri" w:hAnsi="Calibri"/>
        </w:rPr>
        <w:t xml:space="preserve"> </w:t>
      </w:r>
      <w:r w:rsidR="00304CAD">
        <w:rPr>
          <w:rFonts w:ascii="Calibri" w:hAnsi="Calibri"/>
        </w:rPr>
        <w:t>mechanical means</w:t>
      </w:r>
      <w:r w:rsidRPr="00F32EB7">
        <w:rPr>
          <w:rFonts w:ascii="Calibri" w:hAnsi="Calibri"/>
        </w:rPr>
        <w:t xml:space="preserve"> can be </w:t>
      </w:r>
      <w:r w:rsidR="00304CAD">
        <w:rPr>
          <w:rFonts w:ascii="Calibri" w:hAnsi="Calibri"/>
        </w:rPr>
        <w:t>supplied</w:t>
      </w:r>
      <w:r w:rsidRPr="00F32EB7">
        <w:rPr>
          <w:rFonts w:ascii="Calibri" w:hAnsi="Calibri"/>
        </w:rPr>
        <w:t xml:space="preserve"> for large quantities of spoil unless the archaeological </w:t>
      </w:r>
      <w:r w:rsidR="00304CAD">
        <w:rPr>
          <w:rFonts w:ascii="Calibri" w:hAnsi="Calibri"/>
        </w:rPr>
        <w:t>considerations</w:t>
      </w:r>
      <w:r w:rsidRPr="00F32EB7">
        <w:rPr>
          <w:rFonts w:ascii="Calibri" w:hAnsi="Calibri"/>
        </w:rPr>
        <w:t xml:space="preserve"> dictate otherwise.</w:t>
      </w:r>
    </w:p>
    <w:p w:rsidR="00D25BF2" w:rsidRPr="00F32EB7" w:rsidRDefault="00D25BF2" w:rsidP="001D6C72">
      <w:pPr>
        <w:pBdr>
          <w:left w:val="single" w:sz="4" w:space="4" w:color="auto"/>
          <w:bottom w:val="single" w:sz="4" w:space="1" w:color="auto"/>
          <w:right w:val="single" w:sz="4" w:space="4" w:color="auto"/>
          <w:between w:val="single" w:sz="4" w:space="1" w:color="auto"/>
        </w:pBdr>
        <w:jc w:val="both"/>
        <w:rPr>
          <w:rFonts w:ascii="Calibri" w:hAnsi="Calibri"/>
        </w:rPr>
      </w:pPr>
      <w:r w:rsidRPr="00F32EB7">
        <w:rPr>
          <w:rFonts w:ascii="Calibri" w:hAnsi="Calibri"/>
        </w:rPr>
        <w:t>Team members will not be asked to lift loads beyond their capabilities. Manual lifting will be carried out carefully, and in a manner calculated not to cause injury to the lifter. In general, for the type of loads predicted, this means a lift carried out with the load close to the body.</w:t>
      </w:r>
    </w:p>
    <w:p w:rsidR="00D25BF2" w:rsidRPr="00A5518C" w:rsidRDefault="00D25BF2" w:rsidP="001D6C72">
      <w:pPr>
        <w:pBdr>
          <w:left w:val="single" w:sz="4" w:space="4" w:color="auto"/>
          <w:bottom w:val="single" w:sz="4" w:space="1" w:color="auto"/>
          <w:right w:val="single" w:sz="4" w:space="4" w:color="auto"/>
          <w:between w:val="single" w:sz="4" w:space="1" w:color="auto"/>
        </w:pBdr>
        <w:shd w:val="clear" w:color="auto" w:fill="F2DBDB"/>
        <w:jc w:val="both"/>
        <w:rPr>
          <w:rFonts w:ascii="Calibri" w:hAnsi="Calibri"/>
          <w:b/>
        </w:rPr>
      </w:pPr>
      <w:r w:rsidRPr="00A5518C">
        <w:rPr>
          <w:rFonts w:ascii="Calibri" w:hAnsi="Calibri"/>
          <w:b/>
        </w:rPr>
        <w:t>Action: Where manual handling of spoil is necessary (in this case, all spoil movement), care will be taken by all staff and volunteers in doing so.</w:t>
      </w:r>
    </w:p>
    <w:p w:rsidR="00A539B9" w:rsidRDefault="00A539B9" w:rsidP="00A539B9">
      <w:pPr>
        <w:jc w:val="both"/>
        <w:rPr>
          <w:rFonts w:ascii="Calibri" w:hAnsi="Calibri"/>
          <w:b/>
          <w:bCs/>
        </w:rPr>
      </w:pPr>
    </w:p>
    <w:p w:rsidR="00A539B9" w:rsidRPr="00F32EB7" w:rsidRDefault="00420819" w:rsidP="00A539B9">
      <w:pPr>
        <w:jc w:val="both"/>
        <w:rPr>
          <w:rFonts w:ascii="Calibri" w:hAnsi="Calibri"/>
          <w:b/>
          <w:bCs/>
        </w:rPr>
      </w:pPr>
      <w:r>
        <w:rPr>
          <w:rFonts w:ascii="Calibri" w:hAnsi="Calibri"/>
          <w:b/>
          <w:bCs/>
        </w:rPr>
        <w:t xml:space="preserve">  </w:t>
      </w:r>
      <w:r w:rsidR="00A539B9">
        <w:rPr>
          <w:rFonts w:ascii="Calibri" w:hAnsi="Calibri"/>
          <w:b/>
          <w:bCs/>
        </w:rPr>
        <w:t>Machining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4635"/>
      </w:tblGrid>
      <w:tr w:rsidR="00A539B9" w:rsidRPr="009B2CCC" w:rsidTr="00420819">
        <w:tc>
          <w:tcPr>
            <w:tcW w:w="5140" w:type="dxa"/>
            <w:tcBorders>
              <w:top w:val="single" w:sz="4" w:space="0" w:color="auto"/>
              <w:left w:val="single" w:sz="4" w:space="0" w:color="auto"/>
              <w:bottom w:val="single" w:sz="4" w:space="0" w:color="auto"/>
              <w:right w:val="single" w:sz="4" w:space="0" w:color="auto"/>
            </w:tcBorders>
            <w:shd w:val="clear" w:color="auto" w:fill="auto"/>
          </w:tcPr>
          <w:p w:rsidR="00A539B9" w:rsidRPr="009B2CCC" w:rsidRDefault="00A539B9" w:rsidP="00090DB9">
            <w:pPr>
              <w:jc w:val="both"/>
              <w:rPr>
                <w:rFonts w:ascii="Calibri" w:hAnsi="Calibri"/>
                <w:b/>
              </w:rPr>
            </w:pPr>
            <w:r w:rsidRPr="009B2CCC">
              <w:rPr>
                <w:rFonts w:ascii="Calibri" w:hAnsi="Calibri"/>
                <w:b/>
              </w:rPr>
              <w:t>Risks due to machining on site</w:t>
            </w:r>
          </w:p>
        </w:tc>
        <w:tc>
          <w:tcPr>
            <w:tcW w:w="4635" w:type="dxa"/>
            <w:tcBorders>
              <w:top w:val="single" w:sz="4" w:space="0" w:color="auto"/>
              <w:left w:val="single" w:sz="4" w:space="0" w:color="auto"/>
              <w:bottom w:val="single" w:sz="4" w:space="0" w:color="auto"/>
              <w:right w:val="single" w:sz="4" w:space="0" w:color="auto"/>
            </w:tcBorders>
            <w:shd w:val="clear" w:color="auto" w:fill="92D050"/>
          </w:tcPr>
          <w:p w:rsidR="00A539B9" w:rsidRPr="009B2CCC" w:rsidRDefault="00A539B9" w:rsidP="00090DB9">
            <w:pPr>
              <w:jc w:val="both"/>
              <w:rPr>
                <w:rFonts w:ascii="Calibri" w:hAnsi="Calibri"/>
                <w:b/>
                <w:bCs/>
              </w:rPr>
            </w:pPr>
            <w:r w:rsidRPr="009B2CCC">
              <w:rPr>
                <w:rFonts w:ascii="Calibri" w:hAnsi="Calibri"/>
                <w:b/>
                <w:bCs/>
              </w:rPr>
              <w:t xml:space="preserve">Risk assessment level </w:t>
            </w:r>
            <w:r>
              <w:rPr>
                <w:rFonts w:ascii="Calibri" w:hAnsi="Calibri"/>
                <w:b/>
                <w:bCs/>
              </w:rPr>
              <w:t>5 - acceptable</w:t>
            </w:r>
          </w:p>
        </w:tc>
      </w:tr>
      <w:tr w:rsidR="007D122C" w:rsidRPr="00F32EB7" w:rsidTr="00420819">
        <w:tc>
          <w:tcPr>
            <w:tcW w:w="5140"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090DB9">
            <w:pPr>
              <w:jc w:val="both"/>
              <w:rPr>
                <w:rFonts w:ascii="Calibri" w:hAnsi="Calibri"/>
              </w:rPr>
            </w:pPr>
            <w:r w:rsidRPr="00F32EB7">
              <w:rPr>
                <w:rFonts w:ascii="Calibri" w:hAnsi="Calibri"/>
              </w:rPr>
              <w:t>Risk of shovel or load dropping inadvertently?</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7D122C" w:rsidRPr="00F32EB7" w:rsidRDefault="007D122C" w:rsidP="00AB27CD">
            <w:pPr>
              <w:jc w:val="both"/>
              <w:rPr>
                <w:rFonts w:ascii="Calibri" w:hAnsi="Calibri"/>
              </w:rPr>
            </w:pPr>
            <w:r w:rsidRPr="007156F0">
              <w:rPr>
                <w:rFonts w:ascii="Calibri" w:hAnsi="Calibri"/>
                <w:b/>
              </w:rPr>
              <w:t>Low</w:t>
            </w:r>
          </w:p>
        </w:tc>
      </w:tr>
      <w:tr w:rsidR="00AB27CD" w:rsidRPr="00F32EB7" w:rsidTr="00420819">
        <w:tc>
          <w:tcPr>
            <w:tcW w:w="5140"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090DB9">
            <w:pPr>
              <w:jc w:val="both"/>
              <w:rPr>
                <w:rFonts w:ascii="Calibri" w:hAnsi="Calibri"/>
              </w:rPr>
            </w:pPr>
            <w:r w:rsidRPr="00F32EB7">
              <w:rPr>
                <w:rFonts w:ascii="Calibri" w:hAnsi="Calibri"/>
              </w:rPr>
              <w:t>Risk of overturning machine?</w:t>
            </w:r>
          </w:p>
        </w:tc>
        <w:tc>
          <w:tcPr>
            <w:tcW w:w="463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420819">
        <w:tc>
          <w:tcPr>
            <w:tcW w:w="5140" w:type="dxa"/>
          </w:tcPr>
          <w:p w:rsidR="00AB27CD" w:rsidRPr="00F32EB7" w:rsidRDefault="00AB27CD" w:rsidP="00090DB9">
            <w:pPr>
              <w:jc w:val="both"/>
              <w:rPr>
                <w:rFonts w:ascii="Calibri" w:hAnsi="Calibri"/>
              </w:rPr>
            </w:pPr>
            <w:r w:rsidRPr="00F32EB7">
              <w:rPr>
                <w:rFonts w:ascii="Calibri" w:hAnsi="Calibri"/>
              </w:rPr>
              <w:t>Risk of materials dropping from shovel or bucket?</w:t>
            </w:r>
          </w:p>
        </w:tc>
        <w:tc>
          <w:tcPr>
            <w:tcW w:w="4635" w:type="dxa"/>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420819">
        <w:tc>
          <w:tcPr>
            <w:tcW w:w="5140" w:type="dxa"/>
          </w:tcPr>
          <w:p w:rsidR="00AB27CD" w:rsidRPr="00F32EB7" w:rsidRDefault="00AB27CD" w:rsidP="00090DB9">
            <w:pPr>
              <w:jc w:val="both"/>
              <w:rPr>
                <w:rFonts w:ascii="Calibri" w:hAnsi="Calibri"/>
              </w:rPr>
            </w:pPr>
            <w:r w:rsidRPr="00F32EB7">
              <w:rPr>
                <w:rFonts w:ascii="Calibri" w:hAnsi="Calibri"/>
              </w:rPr>
              <w:t>Risk of persons being struck by machine?</w:t>
            </w:r>
          </w:p>
        </w:tc>
        <w:tc>
          <w:tcPr>
            <w:tcW w:w="4635" w:type="dxa"/>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420819">
        <w:tc>
          <w:tcPr>
            <w:tcW w:w="5140" w:type="dxa"/>
          </w:tcPr>
          <w:p w:rsidR="00AB27CD" w:rsidRPr="00F32EB7" w:rsidRDefault="00AB27CD" w:rsidP="00090DB9">
            <w:pPr>
              <w:jc w:val="both"/>
              <w:rPr>
                <w:rFonts w:ascii="Calibri" w:hAnsi="Calibri"/>
              </w:rPr>
            </w:pPr>
            <w:r w:rsidRPr="00F32EB7">
              <w:rPr>
                <w:rFonts w:ascii="Calibri" w:hAnsi="Calibri"/>
              </w:rPr>
              <w:t>Risk of restriction of driver’s vision?</w:t>
            </w:r>
          </w:p>
        </w:tc>
        <w:tc>
          <w:tcPr>
            <w:tcW w:w="4635" w:type="dxa"/>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420819">
        <w:tc>
          <w:tcPr>
            <w:tcW w:w="5140" w:type="dxa"/>
          </w:tcPr>
          <w:p w:rsidR="00AB27CD" w:rsidRPr="00F04145" w:rsidRDefault="00AB27CD" w:rsidP="00090DB9">
            <w:pPr>
              <w:jc w:val="both"/>
              <w:rPr>
                <w:rFonts w:ascii="Calibri" w:hAnsi="Calibri"/>
              </w:rPr>
            </w:pPr>
            <w:r w:rsidRPr="00F04145">
              <w:rPr>
                <w:rFonts w:ascii="Calibri" w:hAnsi="Calibri"/>
              </w:rPr>
              <w:t xml:space="preserve">Type of excavator: </w:t>
            </w:r>
          </w:p>
        </w:tc>
        <w:tc>
          <w:tcPr>
            <w:tcW w:w="4635" w:type="dxa"/>
          </w:tcPr>
          <w:p w:rsidR="00AB27CD" w:rsidRPr="0028597E" w:rsidRDefault="00AB27CD" w:rsidP="00090DB9">
            <w:pPr>
              <w:jc w:val="both"/>
              <w:rPr>
                <w:rFonts w:ascii="Calibri" w:hAnsi="Calibri"/>
                <w:b/>
              </w:rPr>
            </w:pPr>
            <w:r w:rsidRPr="0028597E">
              <w:rPr>
                <w:rFonts w:ascii="Calibri" w:hAnsi="Calibri"/>
                <w:b/>
              </w:rPr>
              <w:t xml:space="preserve">13 ton tracked </w:t>
            </w:r>
          </w:p>
        </w:tc>
      </w:tr>
      <w:tr w:rsidR="00AB27CD" w:rsidRPr="00F04145" w:rsidTr="00420819">
        <w:tc>
          <w:tcPr>
            <w:tcW w:w="9775" w:type="dxa"/>
            <w:gridSpan w:val="2"/>
            <w:shd w:val="clear" w:color="auto" w:fill="F2DBDB"/>
          </w:tcPr>
          <w:p w:rsidR="00AB27CD" w:rsidRPr="00F04145" w:rsidRDefault="00AB27CD" w:rsidP="00090DB9">
            <w:pPr>
              <w:jc w:val="both"/>
              <w:rPr>
                <w:rFonts w:ascii="Calibri" w:hAnsi="Calibri"/>
                <w:b/>
                <w:highlight w:val="yellow"/>
              </w:rPr>
            </w:pPr>
            <w:r w:rsidRPr="00F04145">
              <w:rPr>
                <w:rFonts w:ascii="Calibri" w:hAnsi="Calibri"/>
                <w:b/>
                <w:bCs/>
              </w:rPr>
              <w:t xml:space="preserve">Action: </w:t>
            </w:r>
            <w:r w:rsidRPr="00F04145">
              <w:rPr>
                <w:rFonts w:ascii="Calibri" w:hAnsi="Calibri"/>
                <w:b/>
              </w:rPr>
              <w:t xml:space="preserve">Appropriate safety measures will be observed at all times during the course of machining. Only select individuals wearing appropriate High Visibility and Safety Equipment will be permitted within the immediate vicinity, and always at a safe distance. Driver must have </w:t>
            </w:r>
            <w:r w:rsidRPr="00F04145">
              <w:rPr>
                <w:rFonts w:asciiTheme="minorHAnsi" w:hAnsiTheme="minorHAnsi"/>
                <w:b/>
              </w:rPr>
              <w:t>appropriate qualification.</w:t>
            </w:r>
          </w:p>
        </w:tc>
      </w:tr>
    </w:tbl>
    <w:p w:rsidR="00D25BF2" w:rsidRPr="00F32EB7" w:rsidRDefault="00D25BF2" w:rsidP="00D25BF2">
      <w:pPr>
        <w:jc w:val="both"/>
        <w:rPr>
          <w:rFonts w:ascii="Calibri" w:hAnsi="Calibri"/>
        </w:rPr>
      </w:pPr>
    </w:p>
    <w:p w:rsidR="00D25BF2" w:rsidRPr="00F32EB7" w:rsidRDefault="00D25BF2" w:rsidP="00D25BF2">
      <w:pPr>
        <w:jc w:val="both"/>
        <w:rPr>
          <w:rFonts w:ascii="Calibri" w:hAnsi="Calibri"/>
          <w:b/>
          <w:bCs/>
        </w:rPr>
      </w:pPr>
      <w:r w:rsidRPr="00F32EB7">
        <w:rPr>
          <w:rFonts w:ascii="Calibri" w:hAnsi="Calibri"/>
          <w:b/>
          <w:bCs/>
        </w:rPr>
        <w:t>COSHH Statement</w:t>
      </w:r>
    </w:p>
    <w:p w:rsidR="00D25BF2" w:rsidRPr="001D6C72" w:rsidRDefault="00D25BF2" w:rsidP="00516A76">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Calibri" w:hAnsi="Calibri"/>
          <w:b/>
        </w:rPr>
      </w:pPr>
      <w:r w:rsidRPr="001D6C72">
        <w:rPr>
          <w:rFonts w:ascii="Calibri" w:hAnsi="Calibri"/>
          <w:b/>
        </w:rPr>
        <w:t>Petrol/Diesel</w:t>
      </w:r>
    </w:p>
    <w:p w:rsidR="00D25BF2" w:rsidRPr="00F32EB7" w:rsidRDefault="00D25BF2" w:rsidP="00516A76">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Reserves of fuel are the responsibility of the mechanical plant operator. They must be stored in suitable metal containers on the existing concrete hard standing and in positions well away from site accommodation.</w:t>
      </w:r>
    </w:p>
    <w:p w:rsidR="00516A76" w:rsidRDefault="00516A76">
      <w:pPr>
        <w:rPr>
          <w:rFonts w:ascii="Calibri" w:hAnsi="Calibri"/>
          <w:b/>
        </w:rPr>
      </w:pPr>
      <w:r>
        <w:rPr>
          <w:rFonts w:ascii="Calibri" w:hAnsi="Calibri"/>
          <w:b/>
        </w:rPr>
        <w:br w:type="page"/>
      </w:r>
    </w:p>
    <w:p w:rsidR="00D25BF2" w:rsidRPr="002E187F" w:rsidRDefault="00D25BF2" w:rsidP="001D6C7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b/>
        </w:rPr>
      </w:pPr>
      <w:r w:rsidRPr="002E187F">
        <w:rPr>
          <w:rFonts w:ascii="Calibri" w:hAnsi="Calibri"/>
          <w:b/>
        </w:rPr>
        <w:lastRenderedPageBreak/>
        <w:t>Exhaust Gases</w:t>
      </w:r>
    </w:p>
    <w:p w:rsidR="00752B21" w:rsidRPr="00F32EB7" w:rsidRDefault="00D25BF2" w:rsidP="001D6C7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rPr>
      </w:pPr>
      <w:r w:rsidRPr="00F32EB7">
        <w:rPr>
          <w:rFonts w:ascii="Calibri" w:hAnsi="Calibri"/>
        </w:rPr>
        <w:t>Those given off by a mechanical excavator or other plant are toxic if inhaled as they contain partly burnt hydrocarbons, oxides and nitrogen, carbon monoxide and other chemicals. The risk is greater if the engine is poorly adjusted. Carbon monoxide is particularly dangerous, as it is colourless, odourless and de-oxygenates the blood when inhaled.</w:t>
      </w:r>
    </w:p>
    <w:p w:rsidR="00D25BF2" w:rsidRDefault="00D25BF2" w:rsidP="001D6C7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Calibri" w:hAnsi="Calibri"/>
          <w:b/>
        </w:rPr>
      </w:pPr>
      <w:r w:rsidRPr="00F32EB7">
        <w:rPr>
          <w:rFonts w:ascii="Calibri" w:hAnsi="Calibri"/>
        </w:rPr>
        <w:t>Substances which will or may be encountered on the site:</w:t>
      </w:r>
      <w:r w:rsidR="00752B21">
        <w:rPr>
          <w:rFonts w:ascii="Calibri" w:hAnsi="Calibri"/>
        </w:rPr>
        <w:t xml:space="preserve"> </w:t>
      </w:r>
      <w:r w:rsidRPr="00F32EB7">
        <w:rPr>
          <w:rFonts w:ascii="Calibri" w:hAnsi="Calibri"/>
          <w:b/>
        </w:rPr>
        <w:t>Unknown</w:t>
      </w:r>
    </w:p>
    <w:p w:rsidR="00D25BF2" w:rsidRPr="008B0462" w:rsidRDefault="008B0462" w:rsidP="001D6C7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2D050"/>
        <w:jc w:val="both"/>
        <w:rPr>
          <w:rFonts w:ascii="Calibri" w:hAnsi="Calibri"/>
          <w:b/>
        </w:rPr>
      </w:pPr>
      <w:r w:rsidRPr="008B0462">
        <w:rPr>
          <w:rFonts w:ascii="Calibri" w:hAnsi="Calibri"/>
          <w:b/>
        </w:rPr>
        <w:t>Risk Assessment 3 - acceptable</w:t>
      </w:r>
    </w:p>
    <w:p w:rsidR="00D25BF2" w:rsidRPr="00A5518C" w:rsidRDefault="00D25BF2" w:rsidP="001D6C72">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DBDB"/>
        <w:jc w:val="both"/>
        <w:rPr>
          <w:rFonts w:ascii="Calibri" w:hAnsi="Calibri"/>
          <w:b/>
        </w:rPr>
      </w:pPr>
      <w:r w:rsidRPr="00A5518C">
        <w:rPr>
          <w:rFonts w:ascii="Calibri" w:hAnsi="Calibri"/>
          <w:b/>
        </w:rPr>
        <w:t xml:space="preserve">Action: </w:t>
      </w:r>
      <w:r w:rsidR="00752B21">
        <w:rPr>
          <w:rFonts w:ascii="Calibri" w:hAnsi="Calibri"/>
          <w:b/>
        </w:rPr>
        <w:t>Machine will be scheduled for use when site closed to the public. Staff will keep safe distance from machine and wear protective clothing.</w:t>
      </w:r>
    </w:p>
    <w:p w:rsidR="00D25BF2" w:rsidRPr="00F32EB7" w:rsidRDefault="00D25BF2" w:rsidP="00D25BF2">
      <w:pPr>
        <w:jc w:val="both"/>
        <w:rPr>
          <w:rFonts w:ascii="Calibri" w:hAnsi="Calibri"/>
        </w:rPr>
      </w:pPr>
    </w:p>
    <w:p w:rsidR="00D25BF2" w:rsidRPr="00F32EB7" w:rsidRDefault="00D25BF2" w:rsidP="001D6C72">
      <w:pPr>
        <w:pBdr>
          <w:between w:val="single" w:sz="4" w:space="1" w:color="auto"/>
          <w:bar w:val="single" w:sz="4" w:color="auto"/>
        </w:pBdr>
        <w:jc w:val="both"/>
        <w:rPr>
          <w:rFonts w:ascii="Calibri" w:hAnsi="Calibri"/>
          <w:b/>
          <w:bCs/>
        </w:rPr>
      </w:pPr>
      <w:r w:rsidRPr="00F32EB7">
        <w:rPr>
          <w:rFonts w:ascii="Calibri" w:hAnsi="Calibri"/>
          <w:b/>
          <w:bCs/>
        </w:rPr>
        <w:t>Noise</w:t>
      </w:r>
    </w:p>
    <w:p w:rsidR="00D25BF2" w:rsidRPr="00F32EB7" w:rsidRDefault="00D25BF2" w:rsidP="00420819">
      <w:pPr>
        <w:pBdr>
          <w:top w:val="single" w:sz="4" w:space="1" w:color="auto"/>
          <w:left w:val="single" w:sz="4" w:space="2"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Activities and areas identified by the team, supervisors and others, as noise zones will be clearly indicated. Specific assessments of risks to hearing will be carried out by persons competent to do so and appropriate control measures implemented. Where practicable, these will begin with the reduction of the risk at source by engineering or other physical measures, with use of personal protective equipment as the last resort or as part of an appropriate control system where physical measures alone are insufficiently effective.</w:t>
      </w:r>
    </w:p>
    <w:p w:rsidR="00D25BF2" w:rsidRPr="00F32EB7" w:rsidRDefault="00D25BF2" w:rsidP="00420819">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F2DBDB"/>
        <w:jc w:val="both"/>
        <w:rPr>
          <w:rFonts w:ascii="Calibri" w:hAnsi="Calibri"/>
          <w:b/>
        </w:rPr>
      </w:pPr>
      <w:r w:rsidRPr="00A5518C">
        <w:rPr>
          <w:rFonts w:ascii="Calibri" w:hAnsi="Calibri"/>
          <w:b/>
        </w:rPr>
        <w:t>Action:</w:t>
      </w:r>
      <w:r w:rsidRPr="00F32EB7">
        <w:rPr>
          <w:rFonts w:ascii="Calibri" w:hAnsi="Calibri"/>
        </w:rPr>
        <w:t xml:space="preserve"> </w:t>
      </w:r>
      <w:r w:rsidRPr="00F32EB7">
        <w:rPr>
          <w:rFonts w:ascii="Calibri" w:hAnsi="Calibri"/>
          <w:b/>
        </w:rPr>
        <w:t>Noise levels to be monitored, no major risk should arise.</w:t>
      </w:r>
    </w:p>
    <w:p w:rsidR="00D25BF2" w:rsidRPr="00F32EB7" w:rsidRDefault="00D25BF2" w:rsidP="00D25BF2">
      <w:pPr>
        <w:jc w:val="both"/>
        <w:rPr>
          <w:rFonts w:ascii="Calibri" w:hAnsi="Calibri"/>
        </w:rPr>
      </w:pPr>
    </w:p>
    <w:p w:rsidR="00D25BF2" w:rsidRPr="00F32EB7" w:rsidRDefault="00D25BF2" w:rsidP="001D6C72">
      <w:pPr>
        <w:pBdr>
          <w:between w:val="single" w:sz="4" w:space="1" w:color="auto"/>
          <w:bar w:val="single" w:sz="4" w:color="auto"/>
        </w:pBdr>
        <w:jc w:val="both"/>
        <w:rPr>
          <w:rFonts w:ascii="Calibri" w:hAnsi="Calibri"/>
          <w:b/>
          <w:bCs/>
        </w:rPr>
      </w:pPr>
      <w:r w:rsidRPr="00F32EB7">
        <w:rPr>
          <w:rFonts w:ascii="Calibri" w:hAnsi="Calibri"/>
          <w:b/>
          <w:bCs/>
        </w:rPr>
        <w:t>First Aid</w:t>
      </w:r>
    </w:p>
    <w:p w:rsidR="00D25BF2" w:rsidRPr="00F32EB7" w:rsidRDefault="00D25BF2" w:rsidP="001D6C7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Trained first aid personnel will be included within the on-site team.</w:t>
      </w:r>
    </w:p>
    <w:p w:rsidR="00D25BF2" w:rsidRPr="00F32EB7" w:rsidRDefault="00D25BF2" w:rsidP="001D6C7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rPr>
      </w:pPr>
      <w:r w:rsidRPr="00F32EB7">
        <w:rPr>
          <w:rFonts w:ascii="Calibri" w:hAnsi="Calibri"/>
        </w:rPr>
        <w:t>A clearly marked First Aid Kit will be kept on site. All members of the team will be made aware of where it is kept.</w:t>
      </w:r>
    </w:p>
    <w:p w:rsidR="00D25BF2" w:rsidRPr="00A5518C" w:rsidRDefault="00D25BF2" w:rsidP="001D6C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jc w:val="both"/>
        <w:rPr>
          <w:rFonts w:ascii="Calibri" w:hAnsi="Calibri"/>
          <w:b/>
        </w:rPr>
      </w:pPr>
      <w:r w:rsidRPr="00A5518C">
        <w:rPr>
          <w:rFonts w:ascii="Calibri" w:hAnsi="Calibri"/>
          <w:b/>
        </w:rPr>
        <w:t>Action: Project Director (Robert Wallace) is a qualified first aider. A first aid kit</w:t>
      </w:r>
      <w:r w:rsidR="00F82AB8">
        <w:rPr>
          <w:rFonts w:ascii="Calibri" w:hAnsi="Calibri"/>
          <w:b/>
        </w:rPr>
        <w:t>s</w:t>
      </w:r>
      <w:r w:rsidRPr="00A5518C">
        <w:rPr>
          <w:rFonts w:ascii="Calibri" w:hAnsi="Calibri"/>
          <w:b/>
        </w:rPr>
        <w:t xml:space="preserve"> will be kept and maintained by the First Aider and located in the Site Office</w:t>
      </w:r>
      <w:r w:rsidR="00F82AB8">
        <w:rPr>
          <w:rFonts w:ascii="Calibri" w:hAnsi="Calibri"/>
          <w:b/>
        </w:rPr>
        <w:t xml:space="preserve"> and kitchen area of the HQ building</w:t>
      </w:r>
      <w:r w:rsidRPr="00A5518C">
        <w:rPr>
          <w:rFonts w:ascii="Calibri" w:hAnsi="Calibri"/>
          <w:b/>
        </w:rPr>
        <w:t>.</w:t>
      </w:r>
    </w:p>
    <w:p w:rsidR="00D25BF2" w:rsidRPr="00F32EB7" w:rsidRDefault="00D25BF2" w:rsidP="00D25BF2">
      <w:pPr>
        <w:jc w:val="both"/>
        <w:rPr>
          <w:rFonts w:ascii="Calibri" w:hAnsi="Calibri"/>
        </w:rPr>
      </w:pPr>
    </w:p>
    <w:p w:rsidR="00D25BF2" w:rsidRPr="00F32EB7" w:rsidRDefault="00D25BF2" w:rsidP="001D6C72">
      <w:pPr>
        <w:pBdr>
          <w:between w:val="single" w:sz="4" w:space="1" w:color="auto"/>
          <w:bar w:val="single" w:sz="4" w:color="auto"/>
        </w:pBdr>
        <w:jc w:val="both"/>
        <w:rPr>
          <w:rFonts w:ascii="Calibri" w:hAnsi="Calibri"/>
          <w:b/>
          <w:bCs/>
        </w:rPr>
      </w:pPr>
      <w:r w:rsidRPr="00F32EB7">
        <w:rPr>
          <w:rFonts w:ascii="Calibri" w:hAnsi="Calibri"/>
          <w:b/>
          <w:bCs/>
        </w:rPr>
        <w:t>Vehicle Use</w:t>
      </w:r>
    </w:p>
    <w:p w:rsidR="00D25BF2" w:rsidRPr="00420819" w:rsidRDefault="00420819" w:rsidP="00420819">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Calibri" w:hAnsi="Calibri"/>
          <w:b/>
        </w:rPr>
      </w:pPr>
      <w:r w:rsidRPr="00420819">
        <w:rPr>
          <w:rFonts w:ascii="Calibri" w:hAnsi="Calibri"/>
          <w:b/>
        </w:rPr>
        <w:t xml:space="preserve">Action: </w:t>
      </w:r>
      <w:r w:rsidR="00D25BF2" w:rsidRPr="00420819">
        <w:rPr>
          <w:rFonts w:ascii="Calibri" w:hAnsi="Calibri"/>
          <w:b/>
        </w:rPr>
        <w:t>Ensure the vehicle is road worthy and properly licensed.</w:t>
      </w:r>
      <w:r w:rsidR="001D6C72" w:rsidRPr="00420819">
        <w:rPr>
          <w:rFonts w:ascii="Calibri" w:hAnsi="Calibri"/>
          <w:b/>
        </w:rPr>
        <w:t xml:space="preserve"> </w:t>
      </w:r>
      <w:r w:rsidR="00D25BF2" w:rsidRPr="00420819">
        <w:rPr>
          <w:rFonts w:ascii="Calibri" w:hAnsi="Calibri"/>
          <w:b/>
        </w:rPr>
        <w:t>Ensure loads are safe and secure.</w:t>
      </w:r>
      <w:r>
        <w:rPr>
          <w:rFonts w:ascii="Calibri" w:hAnsi="Calibri"/>
          <w:b/>
        </w:rPr>
        <w:t xml:space="preserve"> </w:t>
      </w:r>
      <w:r w:rsidR="00D25BF2" w:rsidRPr="00420819">
        <w:rPr>
          <w:rFonts w:ascii="Calibri" w:hAnsi="Calibri"/>
          <w:b/>
        </w:rPr>
        <w:t>Do not overload.</w:t>
      </w:r>
      <w:r w:rsidR="001D6C72" w:rsidRPr="00420819">
        <w:rPr>
          <w:rFonts w:ascii="Calibri" w:hAnsi="Calibri"/>
          <w:b/>
        </w:rPr>
        <w:t xml:space="preserve"> </w:t>
      </w:r>
      <w:r w:rsidR="00D25BF2" w:rsidRPr="00420819">
        <w:rPr>
          <w:rFonts w:ascii="Calibri" w:hAnsi="Calibri"/>
          <w:b/>
        </w:rPr>
        <w:t>Current driving laws must be adhered to.</w:t>
      </w:r>
      <w:r>
        <w:rPr>
          <w:rFonts w:ascii="Calibri" w:hAnsi="Calibri"/>
          <w:b/>
        </w:rPr>
        <w:t xml:space="preserve"> </w:t>
      </w:r>
      <w:r w:rsidR="00D25BF2" w:rsidRPr="00420819">
        <w:rPr>
          <w:rFonts w:ascii="Calibri" w:hAnsi="Calibri"/>
          <w:b/>
        </w:rPr>
        <w:t xml:space="preserve">Only carry the number of passengers that you have seats </w:t>
      </w:r>
      <w:r w:rsidR="0039593E" w:rsidRPr="00420819">
        <w:rPr>
          <w:rFonts w:ascii="Calibri" w:hAnsi="Calibri"/>
          <w:b/>
        </w:rPr>
        <w:t xml:space="preserve">and insurance </w:t>
      </w:r>
      <w:r w:rsidR="00D25BF2" w:rsidRPr="00420819">
        <w:rPr>
          <w:rFonts w:ascii="Calibri" w:hAnsi="Calibri"/>
          <w:b/>
        </w:rPr>
        <w:t xml:space="preserve">for. </w:t>
      </w:r>
    </w:p>
    <w:p w:rsidR="001D6C72" w:rsidRDefault="001D6C72" w:rsidP="001D6C72">
      <w:pPr>
        <w:jc w:val="both"/>
        <w:rPr>
          <w:rFonts w:ascii="Calibri" w:hAnsi="Calibri"/>
        </w:rPr>
      </w:pPr>
    </w:p>
    <w:p w:rsidR="001D6C72" w:rsidRDefault="00260448" w:rsidP="001D6C72">
      <w:pPr>
        <w:jc w:val="both"/>
        <w:rPr>
          <w:rFonts w:ascii="Calibri" w:hAnsi="Calibri"/>
          <w:b/>
        </w:rPr>
      </w:pPr>
      <w:r w:rsidRPr="001D6C72">
        <w:rPr>
          <w:rFonts w:ascii="Calibri" w:hAnsi="Calibri"/>
          <w:b/>
        </w:rPr>
        <w:t>Walking and driving in</w:t>
      </w:r>
      <w:r>
        <w:rPr>
          <w:rFonts w:ascii="Calibri" w:hAnsi="Calibri"/>
          <w:b/>
        </w:rPr>
        <w:t xml:space="preserve"> farm area</w:t>
      </w:r>
    </w:p>
    <w:tbl>
      <w:tblPr>
        <w:tblStyle w:val="TableGrid"/>
        <w:tblW w:w="0" w:type="auto"/>
        <w:tblLook w:val="04A0" w:firstRow="1" w:lastRow="0" w:firstColumn="1" w:lastColumn="0" w:noHBand="0" w:noVBand="1"/>
      </w:tblPr>
      <w:tblGrid>
        <w:gridCol w:w="5070"/>
        <w:gridCol w:w="4671"/>
      </w:tblGrid>
      <w:tr w:rsidR="001D6C72" w:rsidTr="00A22FE3">
        <w:tc>
          <w:tcPr>
            <w:tcW w:w="5070" w:type="dxa"/>
          </w:tcPr>
          <w:p w:rsidR="001D6C72" w:rsidRDefault="001D6C72" w:rsidP="001D6C72">
            <w:pPr>
              <w:jc w:val="both"/>
              <w:rPr>
                <w:rFonts w:ascii="Calibri" w:hAnsi="Calibri"/>
                <w:b/>
              </w:rPr>
            </w:pPr>
            <w:r>
              <w:rPr>
                <w:rFonts w:ascii="Calibri" w:hAnsi="Calibri"/>
                <w:b/>
              </w:rPr>
              <w:t xml:space="preserve">Risk from walking and driving in farm area                                                  </w:t>
            </w:r>
          </w:p>
        </w:tc>
        <w:tc>
          <w:tcPr>
            <w:tcW w:w="4671" w:type="dxa"/>
            <w:shd w:val="clear" w:color="auto" w:fill="FFFF00"/>
          </w:tcPr>
          <w:p w:rsidR="001D6C72" w:rsidRDefault="001D6C72" w:rsidP="001D6C72">
            <w:pPr>
              <w:jc w:val="both"/>
              <w:rPr>
                <w:rFonts w:ascii="Calibri" w:hAnsi="Calibri"/>
                <w:b/>
              </w:rPr>
            </w:pPr>
            <w:r w:rsidRPr="001D6C72">
              <w:rPr>
                <w:rFonts w:ascii="Calibri" w:hAnsi="Calibri"/>
                <w:b/>
                <w:shd w:val="clear" w:color="auto" w:fill="FFFF00"/>
              </w:rPr>
              <w:t>Risk assessment level 8 - adequate</w:t>
            </w:r>
          </w:p>
        </w:tc>
      </w:tr>
      <w:tr w:rsidR="001D6C72" w:rsidTr="00A22FE3">
        <w:tc>
          <w:tcPr>
            <w:tcW w:w="9741" w:type="dxa"/>
            <w:gridSpan w:val="2"/>
            <w:shd w:val="clear" w:color="auto" w:fill="F2DBDB" w:themeFill="accent2" w:themeFillTint="33"/>
          </w:tcPr>
          <w:p w:rsidR="001D6C72" w:rsidRDefault="00420819" w:rsidP="001C163B">
            <w:pPr>
              <w:shd w:val="clear" w:color="auto" w:fill="F2DBDB"/>
              <w:rPr>
                <w:rFonts w:ascii="Calibri" w:hAnsi="Calibri"/>
                <w:b/>
              </w:rPr>
            </w:pPr>
            <w:r w:rsidRPr="00420819">
              <w:rPr>
                <w:rFonts w:ascii="Calibri" w:hAnsi="Calibri"/>
                <w:b/>
              </w:rPr>
              <w:t xml:space="preserve">Action: Personal responsibility to keep alert for farm </w:t>
            </w:r>
            <w:r w:rsidR="001C163B">
              <w:rPr>
                <w:rFonts w:ascii="Calibri" w:hAnsi="Calibri"/>
                <w:b/>
              </w:rPr>
              <w:t xml:space="preserve">and delivery </w:t>
            </w:r>
            <w:r w:rsidRPr="00420819">
              <w:rPr>
                <w:rFonts w:ascii="Calibri" w:hAnsi="Calibri"/>
                <w:b/>
              </w:rPr>
              <w:t xml:space="preserve">vehicles especially around the </w:t>
            </w:r>
            <w:r w:rsidR="001C163B">
              <w:rPr>
                <w:rFonts w:ascii="Calibri" w:hAnsi="Calibri"/>
                <w:b/>
              </w:rPr>
              <w:t xml:space="preserve">light industrial </w:t>
            </w:r>
            <w:r w:rsidRPr="00420819">
              <w:rPr>
                <w:rFonts w:ascii="Calibri" w:hAnsi="Calibri"/>
                <w:b/>
              </w:rPr>
              <w:t>buildings and main farm drive. Remember you can see and hear them much more easily than they can see you. Take care on exiting the farm as this minor road can be busy at times and traffic unexpectedly fast.</w:t>
            </w:r>
            <w:r w:rsidRPr="00793CEF">
              <w:rPr>
                <w:rFonts w:ascii="Calibri" w:hAnsi="Calibri"/>
                <w:b/>
              </w:rPr>
              <w:t xml:space="preserve"> </w:t>
            </w:r>
            <w:r w:rsidR="001C163B">
              <w:rPr>
                <w:rFonts w:ascii="Calibri" w:hAnsi="Calibri"/>
                <w:b/>
              </w:rPr>
              <w:t>The farm now includes a busy light industrial estate.</w:t>
            </w:r>
          </w:p>
        </w:tc>
      </w:tr>
    </w:tbl>
    <w:p w:rsidR="005C4482" w:rsidRDefault="005C4482">
      <w:pPr>
        <w:rPr>
          <w:rFonts w:ascii="Calibri" w:hAnsi="Calibri"/>
          <w:b/>
        </w:rPr>
      </w:pPr>
    </w:p>
    <w:p w:rsidR="00A539B9" w:rsidRPr="00090DB9" w:rsidRDefault="00420819" w:rsidP="00D25BF2">
      <w:pPr>
        <w:jc w:val="both"/>
        <w:rPr>
          <w:rFonts w:ascii="Calibri" w:hAnsi="Calibri"/>
          <w:b/>
        </w:rPr>
      </w:pPr>
      <w:r>
        <w:rPr>
          <w:rFonts w:ascii="Calibri" w:hAnsi="Calibri"/>
          <w:b/>
        </w:rPr>
        <w:t xml:space="preserve">  </w:t>
      </w:r>
      <w:r w:rsidR="00A539B9" w:rsidRPr="00090DB9">
        <w:rPr>
          <w:rFonts w:ascii="Calibri" w:hAnsi="Calibri"/>
          <w:b/>
        </w:rPr>
        <w:t xml:space="preserve">Slip, trip or fall on slippery or uneven ground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638"/>
      </w:tblGrid>
      <w:tr w:rsidR="00A539B9" w:rsidRPr="009B2CCC"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539B9" w:rsidRPr="009B2CCC" w:rsidRDefault="00A539B9" w:rsidP="00A539B9">
            <w:pPr>
              <w:jc w:val="both"/>
              <w:rPr>
                <w:rFonts w:ascii="Calibri" w:hAnsi="Calibri"/>
                <w:b/>
              </w:rPr>
            </w:pPr>
            <w:r w:rsidRPr="009B2CCC">
              <w:rPr>
                <w:rFonts w:ascii="Calibri" w:hAnsi="Calibri"/>
                <w:b/>
              </w:rPr>
              <w:t xml:space="preserve">Risks due </w:t>
            </w:r>
            <w:r>
              <w:rPr>
                <w:rFonts w:ascii="Calibri" w:hAnsi="Calibri"/>
                <w:b/>
              </w:rPr>
              <w:t>slipping or falling</w:t>
            </w:r>
          </w:p>
        </w:tc>
        <w:tc>
          <w:tcPr>
            <w:tcW w:w="4638" w:type="dxa"/>
            <w:tcBorders>
              <w:top w:val="single" w:sz="4" w:space="0" w:color="auto"/>
              <w:left w:val="single" w:sz="4" w:space="0" w:color="auto"/>
              <w:bottom w:val="single" w:sz="4" w:space="0" w:color="auto"/>
              <w:right w:val="single" w:sz="4" w:space="0" w:color="auto"/>
            </w:tcBorders>
            <w:shd w:val="clear" w:color="auto" w:fill="FFFF00"/>
          </w:tcPr>
          <w:p w:rsidR="00A539B9" w:rsidRPr="009B2CCC" w:rsidRDefault="00A539B9" w:rsidP="00090DB9">
            <w:pPr>
              <w:jc w:val="both"/>
              <w:rPr>
                <w:rFonts w:ascii="Calibri" w:hAnsi="Calibri"/>
                <w:b/>
                <w:bCs/>
              </w:rPr>
            </w:pPr>
            <w:r w:rsidRPr="009B2CCC">
              <w:rPr>
                <w:rFonts w:ascii="Calibri" w:hAnsi="Calibri"/>
                <w:b/>
                <w:bCs/>
              </w:rPr>
              <w:t xml:space="preserve">Risk assessment level </w:t>
            </w:r>
            <w:r w:rsidR="00090DB9">
              <w:rPr>
                <w:rFonts w:ascii="Calibri" w:hAnsi="Calibri"/>
                <w:b/>
                <w:bCs/>
              </w:rPr>
              <w:t>6</w:t>
            </w:r>
            <w:r>
              <w:rPr>
                <w:rFonts w:ascii="Calibri" w:hAnsi="Calibri"/>
                <w:b/>
                <w:bCs/>
              </w:rPr>
              <w:t xml:space="preserve"> - </w:t>
            </w:r>
            <w:r w:rsidR="00090DB9">
              <w:rPr>
                <w:rFonts w:ascii="Calibri" w:hAnsi="Calibri"/>
                <w:b/>
                <w:bCs/>
              </w:rPr>
              <w:t>adequate</w:t>
            </w:r>
          </w:p>
        </w:tc>
      </w:tr>
      <w:tr w:rsidR="00A539B9"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539B9" w:rsidRPr="00F32EB7" w:rsidRDefault="00A539B9" w:rsidP="00090DB9">
            <w:pPr>
              <w:jc w:val="both"/>
              <w:rPr>
                <w:rFonts w:ascii="Calibri" w:hAnsi="Calibri"/>
              </w:rPr>
            </w:pPr>
            <w:r w:rsidRPr="00F32EB7">
              <w:rPr>
                <w:rFonts w:ascii="Calibri" w:hAnsi="Calibri"/>
              </w:rPr>
              <w:t xml:space="preserve">Risk of </w:t>
            </w:r>
            <w:r w:rsidR="00090DB9">
              <w:rPr>
                <w:rFonts w:ascii="Calibri" w:hAnsi="Calibri"/>
              </w:rPr>
              <w:t>slipping on wet boards and slopes</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539B9" w:rsidRPr="00F32EB7" w:rsidRDefault="00A539B9" w:rsidP="00AB27CD">
            <w:pPr>
              <w:jc w:val="both"/>
              <w:rPr>
                <w:rFonts w:ascii="Calibri" w:hAnsi="Calibri"/>
              </w:rPr>
            </w:pPr>
            <w:r w:rsidRPr="00090DB9">
              <w:rPr>
                <w:rFonts w:ascii="Calibri" w:hAnsi="Calibri"/>
                <w:b/>
              </w:rPr>
              <w:t>Moderate</w:t>
            </w:r>
          </w:p>
        </w:tc>
      </w:tr>
      <w:tr w:rsidR="00A539B9"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539B9" w:rsidRPr="00F32EB7" w:rsidRDefault="00A539B9" w:rsidP="00090DB9">
            <w:pPr>
              <w:jc w:val="both"/>
              <w:rPr>
                <w:rFonts w:ascii="Calibri" w:hAnsi="Calibri"/>
              </w:rPr>
            </w:pPr>
            <w:r w:rsidRPr="00F32EB7">
              <w:rPr>
                <w:rFonts w:ascii="Calibri" w:hAnsi="Calibri"/>
              </w:rPr>
              <w:t xml:space="preserve">Risk of </w:t>
            </w:r>
            <w:r w:rsidR="00090DB9">
              <w:rPr>
                <w:rFonts w:ascii="Calibri" w:hAnsi="Calibri"/>
              </w:rPr>
              <w:t>tripping over pegs, tapes and strings</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539B9" w:rsidRPr="00F32EB7" w:rsidRDefault="00A539B9" w:rsidP="00AB27CD">
            <w:pPr>
              <w:jc w:val="both"/>
              <w:rPr>
                <w:rFonts w:ascii="Calibri" w:hAnsi="Calibri"/>
              </w:rPr>
            </w:pPr>
            <w:r w:rsidRPr="00090DB9">
              <w:rPr>
                <w:rFonts w:ascii="Calibri" w:hAnsi="Calibri"/>
                <w:b/>
              </w:rPr>
              <w:t>Moderate</w:t>
            </w:r>
          </w:p>
        </w:tc>
      </w:tr>
      <w:tr w:rsidR="00AB27CD" w:rsidRPr="00F32EB7" w:rsidTr="007D122C">
        <w:tc>
          <w:tcPr>
            <w:tcW w:w="4995" w:type="dxa"/>
          </w:tcPr>
          <w:p w:rsidR="00AB27CD" w:rsidRPr="00F32EB7" w:rsidRDefault="00AB27CD" w:rsidP="00090DB9">
            <w:pPr>
              <w:jc w:val="both"/>
              <w:rPr>
                <w:rFonts w:ascii="Calibri" w:hAnsi="Calibri"/>
              </w:rPr>
            </w:pPr>
            <w:r w:rsidRPr="00F32EB7">
              <w:rPr>
                <w:rFonts w:ascii="Calibri" w:hAnsi="Calibri"/>
              </w:rPr>
              <w:t xml:space="preserve">Risk of </w:t>
            </w:r>
            <w:r>
              <w:rPr>
                <w:rFonts w:ascii="Calibri" w:hAnsi="Calibri"/>
              </w:rPr>
              <w:t>falling into excavation trenches</w:t>
            </w:r>
          </w:p>
        </w:tc>
        <w:tc>
          <w:tcPr>
            <w:tcW w:w="4638" w:type="dxa"/>
          </w:tcPr>
          <w:p w:rsidR="00AB27CD" w:rsidRPr="00F32EB7" w:rsidRDefault="00AB27CD" w:rsidP="00AB27CD">
            <w:pPr>
              <w:jc w:val="both"/>
              <w:rPr>
                <w:rFonts w:ascii="Calibri" w:hAnsi="Calibri"/>
              </w:rPr>
            </w:pPr>
            <w:r w:rsidRPr="007156F0">
              <w:rPr>
                <w:rFonts w:ascii="Calibri" w:hAnsi="Calibri"/>
                <w:b/>
              </w:rPr>
              <w:t>Low</w:t>
            </w:r>
          </w:p>
        </w:tc>
      </w:tr>
      <w:tr w:rsidR="00A539B9" w:rsidRPr="00F04145" w:rsidTr="007D122C">
        <w:tc>
          <w:tcPr>
            <w:tcW w:w="9633" w:type="dxa"/>
            <w:gridSpan w:val="2"/>
            <w:shd w:val="clear" w:color="auto" w:fill="F2DBDB"/>
          </w:tcPr>
          <w:p w:rsidR="00A539B9" w:rsidRPr="00F04145" w:rsidRDefault="00A539B9" w:rsidP="00090DB9">
            <w:pPr>
              <w:jc w:val="both"/>
              <w:rPr>
                <w:rFonts w:ascii="Calibri" w:hAnsi="Calibri"/>
                <w:b/>
                <w:highlight w:val="yellow"/>
              </w:rPr>
            </w:pPr>
            <w:r w:rsidRPr="00F04145">
              <w:rPr>
                <w:rFonts w:ascii="Calibri" w:hAnsi="Calibri"/>
                <w:b/>
                <w:bCs/>
              </w:rPr>
              <w:t xml:space="preserve">Action: </w:t>
            </w:r>
            <w:r w:rsidR="00090DB9">
              <w:rPr>
                <w:rFonts w:ascii="Calibri" w:hAnsi="Calibri"/>
                <w:b/>
              </w:rPr>
              <w:t>Introductory H&amp;S session. Excavation to stop if paths and boards become hazardous. Deep trenches to be surrounded by safety fence or hazard warning tape.</w:t>
            </w:r>
          </w:p>
        </w:tc>
      </w:tr>
    </w:tbl>
    <w:p w:rsidR="00A539B9" w:rsidRDefault="00A539B9" w:rsidP="00D25BF2">
      <w:pPr>
        <w:jc w:val="both"/>
        <w:rPr>
          <w:rFonts w:ascii="Calibri" w:hAnsi="Calibri"/>
        </w:rPr>
      </w:pPr>
    </w:p>
    <w:p w:rsidR="00516A76" w:rsidRDefault="00516A76">
      <w:pPr>
        <w:rPr>
          <w:rFonts w:ascii="Calibri" w:hAnsi="Calibri"/>
          <w:b/>
        </w:rPr>
      </w:pPr>
      <w:r>
        <w:rPr>
          <w:rFonts w:ascii="Calibri" w:hAnsi="Calibri"/>
          <w:b/>
        </w:rPr>
        <w:br w:type="page"/>
      </w:r>
    </w:p>
    <w:p w:rsidR="00090DB9" w:rsidRPr="00090DB9" w:rsidRDefault="00420819" w:rsidP="00D25BF2">
      <w:pPr>
        <w:jc w:val="both"/>
        <w:rPr>
          <w:rFonts w:ascii="Calibri" w:hAnsi="Calibri"/>
          <w:b/>
        </w:rPr>
      </w:pPr>
      <w:r>
        <w:rPr>
          <w:rFonts w:ascii="Calibri" w:hAnsi="Calibri"/>
          <w:b/>
        </w:rPr>
        <w:lastRenderedPageBreak/>
        <w:t xml:space="preserve"> </w:t>
      </w:r>
      <w:r w:rsidR="00090DB9" w:rsidRPr="00090DB9">
        <w:rPr>
          <w:rFonts w:ascii="Calibri" w:hAnsi="Calibri"/>
          <w:b/>
        </w:rPr>
        <w:t>Falling Objects (from trees</w:t>
      </w:r>
      <w:r w:rsidR="00090DB9">
        <w:rPr>
          <w:rFonts w:ascii="Calibri" w:hAnsi="Calibri"/>
          <w:b/>
        </w:rPr>
        <w:t xml:space="preserve"> and buildings</w:t>
      </w:r>
      <w:r w:rsidR="00090DB9" w:rsidRPr="00090DB9">
        <w:rPr>
          <w:rFonts w:ascii="Calibri" w:hAnsi="Calibr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639"/>
      </w:tblGrid>
      <w:tr w:rsidR="00090DB9" w:rsidRPr="009B2CCC"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090DB9" w:rsidRPr="009B2CCC" w:rsidRDefault="00090DB9" w:rsidP="00090DB9">
            <w:pPr>
              <w:jc w:val="both"/>
              <w:rPr>
                <w:rFonts w:ascii="Calibri" w:hAnsi="Calibri"/>
                <w:b/>
              </w:rPr>
            </w:pPr>
            <w:r w:rsidRPr="009B2CCC">
              <w:rPr>
                <w:rFonts w:ascii="Calibri" w:hAnsi="Calibri"/>
                <w:b/>
              </w:rPr>
              <w:t xml:space="preserve">Risks due to </w:t>
            </w:r>
            <w:r>
              <w:rPr>
                <w:rFonts w:ascii="Calibri" w:hAnsi="Calibri"/>
                <w:b/>
              </w:rPr>
              <w:t>falling objects</w:t>
            </w:r>
          </w:p>
        </w:tc>
        <w:tc>
          <w:tcPr>
            <w:tcW w:w="4639" w:type="dxa"/>
            <w:tcBorders>
              <w:top w:val="single" w:sz="4" w:space="0" w:color="auto"/>
              <w:left w:val="single" w:sz="4" w:space="0" w:color="auto"/>
              <w:bottom w:val="single" w:sz="4" w:space="0" w:color="auto"/>
              <w:right w:val="single" w:sz="4" w:space="0" w:color="auto"/>
            </w:tcBorders>
            <w:shd w:val="clear" w:color="auto" w:fill="FFFF00"/>
          </w:tcPr>
          <w:p w:rsidR="00090DB9" w:rsidRPr="009B2CCC" w:rsidRDefault="00090DB9" w:rsidP="00090DB9">
            <w:pPr>
              <w:jc w:val="both"/>
              <w:rPr>
                <w:rFonts w:ascii="Calibri" w:hAnsi="Calibri"/>
                <w:b/>
                <w:bCs/>
              </w:rPr>
            </w:pPr>
            <w:r w:rsidRPr="009B2CCC">
              <w:rPr>
                <w:rFonts w:ascii="Calibri" w:hAnsi="Calibri"/>
                <w:b/>
                <w:bCs/>
              </w:rPr>
              <w:t xml:space="preserve">Risk assessment level </w:t>
            </w:r>
            <w:r>
              <w:rPr>
                <w:rFonts w:ascii="Calibri" w:hAnsi="Calibri"/>
                <w:b/>
                <w:bCs/>
              </w:rPr>
              <w:t>8 - adequate</w:t>
            </w:r>
          </w:p>
        </w:tc>
      </w:tr>
      <w:tr w:rsidR="00AB27CD"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090DB9">
            <w:pPr>
              <w:jc w:val="both"/>
              <w:rPr>
                <w:rFonts w:ascii="Calibri" w:hAnsi="Calibri"/>
              </w:rPr>
            </w:pPr>
            <w:r w:rsidRPr="00F32EB7">
              <w:rPr>
                <w:rFonts w:ascii="Calibri" w:hAnsi="Calibri"/>
              </w:rPr>
              <w:t xml:space="preserve">Risk </w:t>
            </w:r>
            <w:r>
              <w:rPr>
                <w:rFonts w:ascii="Calibri" w:hAnsi="Calibri"/>
              </w:rPr>
              <w:t>from falling objects off trees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090DB9">
            <w:pPr>
              <w:jc w:val="both"/>
              <w:rPr>
                <w:rFonts w:ascii="Calibri" w:hAnsi="Calibri"/>
              </w:rPr>
            </w:pPr>
            <w:r w:rsidRPr="00F32EB7">
              <w:rPr>
                <w:rFonts w:ascii="Calibri" w:hAnsi="Calibri"/>
              </w:rPr>
              <w:t xml:space="preserve">Risk </w:t>
            </w:r>
            <w:r>
              <w:rPr>
                <w:rFonts w:ascii="Calibri" w:hAnsi="Calibri"/>
              </w:rPr>
              <w:t>from falling objects off buildings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04145" w:rsidTr="007D122C">
        <w:tc>
          <w:tcPr>
            <w:tcW w:w="9633" w:type="dxa"/>
            <w:gridSpan w:val="2"/>
            <w:shd w:val="clear" w:color="auto" w:fill="F2DBDB"/>
          </w:tcPr>
          <w:p w:rsidR="00AB27CD" w:rsidRPr="00F04145" w:rsidRDefault="00AB27CD" w:rsidP="00CA0718">
            <w:pPr>
              <w:jc w:val="both"/>
              <w:rPr>
                <w:rFonts w:ascii="Calibri" w:hAnsi="Calibri"/>
                <w:b/>
                <w:highlight w:val="yellow"/>
              </w:rPr>
            </w:pPr>
            <w:r w:rsidRPr="00F04145">
              <w:rPr>
                <w:rFonts w:ascii="Calibri" w:hAnsi="Calibri"/>
                <w:b/>
                <w:bCs/>
              </w:rPr>
              <w:t xml:space="preserve">Action: </w:t>
            </w:r>
            <w:r>
              <w:rPr>
                <w:rFonts w:ascii="Calibri" w:hAnsi="Calibri"/>
                <w:b/>
              </w:rPr>
              <w:t>Site not close to any trees or buildings. Access around farm buildings kept to minimum.</w:t>
            </w:r>
          </w:p>
        </w:tc>
      </w:tr>
    </w:tbl>
    <w:p w:rsidR="00090DB9" w:rsidRDefault="00090DB9" w:rsidP="00D25BF2">
      <w:pPr>
        <w:jc w:val="both"/>
        <w:rPr>
          <w:rFonts w:ascii="Calibri" w:hAnsi="Calibri"/>
        </w:rPr>
      </w:pPr>
    </w:p>
    <w:p w:rsidR="00CA0718" w:rsidRDefault="00420819" w:rsidP="00D25BF2">
      <w:pPr>
        <w:jc w:val="both"/>
        <w:rPr>
          <w:rFonts w:ascii="Calibri" w:hAnsi="Calibri"/>
          <w:b/>
        </w:rPr>
      </w:pPr>
      <w:r>
        <w:rPr>
          <w:rFonts w:ascii="Calibri" w:hAnsi="Calibri"/>
          <w:b/>
        </w:rPr>
        <w:t xml:space="preserve">  </w:t>
      </w:r>
      <w:r w:rsidR="00CA0718">
        <w:rPr>
          <w:rFonts w:ascii="Calibri" w:hAnsi="Calibri"/>
          <w:b/>
        </w:rPr>
        <w:t>Protruding branches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638"/>
      </w:tblGrid>
      <w:tr w:rsidR="00CA0718" w:rsidRPr="009B2CCC"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CA0718" w:rsidRPr="009B2CCC" w:rsidRDefault="00CA0718" w:rsidP="00CA0718">
            <w:pPr>
              <w:jc w:val="both"/>
              <w:rPr>
                <w:rFonts w:ascii="Calibri" w:hAnsi="Calibri"/>
                <w:b/>
              </w:rPr>
            </w:pPr>
            <w:r w:rsidRPr="009B2CCC">
              <w:rPr>
                <w:rFonts w:ascii="Calibri" w:hAnsi="Calibri"/>
                <w:b/>
              </w:rPr>
              <w:t xml:space="preserve">Risks due to </w:t>
            </w:r>
            <w:r>
              <w:rPr>
                <w:rFonts w:ascii="Calibri" w:hAnsi="Calibri"/>
                <w:b/>
              </w:rPr>
              <w:t>protruding branches</w:t>
            </w:r>
          </w:p>
        </w:tc>
        <w:tc>
          <w:tcPr>
            <w:tcW w:w="4638" w:type="dxa"/>
            <w:tcBorders>
              <w:top w:val="single" w:sz="4" w:space="0" w:color="auto"/>
              <w:left w:val="single" w:sz="4" w:space="0" w:color="auto"/>
              <w:bottom w:val="single" w:sz="4" w:space="0" w:color="auto"/>
              <w:right w:val="single" w:sz="4" w:space="0" w:color="auto"/>
            </w:tcBorders>
            <w:shd w:val="clear" w:color="auto" w:fill="FFFF00"/>
          </w:tcPr>
          <w:p w:rsidR="00CA0718" w:rsidRPr="009B2CCC" w:rsidRDefault="00CA0718" w:rsidP="00CA0718">
            <w:pPr>
              <w:jc w:val="both"/>
              <w:rPr>
                <w:rFonts w:ascii="Calibri" w:hAnsi="Calibri"/>
                <w:b/>
                <w:bCs/>
              </w:rPr>
            </w:pPr>
            <w:r w:rsidRPr="009B2CCC">
              <w:rPr>
                <w:rFonts w:ascii="Calibri" w:hAnsi="Calibri"/>
                <w:b/>
                <w:bCs/>
              </w:rPr>
              <w:t xml:space="preserve">Risk assessment level </w:t>
            </w:r>
            <w:r>
              <w:rPr>
                <w:rFonts w:ascii="Calibri" w:hAnsi="Calibri"/>
                <w:b/>
                <w:bCs/>
              </w:rPr>
              <w:t>6 - adequate</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CA0718">
            <w:pPr>
              <w:jc w:val="both"/>
              <w:rPr>
                <w:rFonts w:ascii="Calibri" w:hAnsi="Calibri"/>
              </w:rPr>
            </w:pPr>
            <w:r w:rsidRPr="00F32EB7">
              <w:rPr>
                <w:rFonts w:ascii="Calibri" w:hAnsi="Calibri"/>
              </w:rPr>
              <w:t xml:space="preserve">Risk </w:t>
            </w:r>
            <w:r>
              <w:rPr>
                <w:rFonts w:ascii="Calibri" w:hAnsi="Calibri"/>
              </w:rPr>
              <w:t>from branches on trees</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CA0718">
            <w:pPr>
              <w:jc w:val="both"/>
              <w:rPr>
                <w:rFonts w:ascii="Calibri" w:hAnsi="Calibri"/>
              </w:rPr>
            </w:pPr>
            <w:r w:rsidRPr="00F32EB7">
              <w:rPr>
                <w:rFonts w:ascii="Calibri" w:hAnsi="Calibri"/>
              </w:rPr>
              <w:t xml:space="preserve">Risk </w:t>
            </w:r>
            <w:r>
              <w:rPr>
                <w:rFonts w:ascii="Calibri" w:hAnsi="Calibri"/>
              </w:rPr>
              <w:t>from branches on hedges</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04145" w:rsidTr="007D122C">
        <w:tc>
          <w:tcPr>
            <w:tcW w:w="9633" w:type="dxa"/>
            <w:gridSpan w:val="2"/>
            <w:shd w:val="clear" w:color="auto" w:fill="F2DBDB"/>
          </w:tcPr>
          <w:p w:rsidR="00AB27CD" w:rsidRPr="00F04145" w:rsidRDefault="00AB27CD" w:rsidP="00CA0718">
            <w:pPr>
              <w:jc w:val="both"/>
              <w:rPr>
                <w:rFonts w:ascii="Calibri" w:hAnsi="Calibri"/>
                <w:b/>
                <w:highlight w:val="yellow"/>
              </w:rPr>
            </w:pPr>
            <w:r w:rsidRPr="00F04145">
              <w:rPr>
                <w:rFonts w:ascii="Calibri" w:hAnsi="Calibri"/>
                <w:b/>
                <w:bCs/>
              </w:rPr>
              <w:t xml:space="preserve">Action: </w:t>
            </w:r>
            <w:r>
              <w:rPr>
                <w:rFonts w:ascii="Calibri" w:hAnsi="Calibri"/>
                <w:b/>
              </w:rPr>
              <w:t xml:space="preserve">Site not close to any trees or hedges. </w:t>
            </w:r>
          </w:p>
        </w:tc>
      </w:tr>
    </w:tbl>
    <w:p w:rsidR="00CA0718" w:rsidRDefault="00CA0718" w:rsidP="00D25BF2">
      <w:pPr>
        <w:jc w:val="both"/>
        <w:rPr>
          <w:rFonts w:ascii="Calibri" w:hAnsi="Calibri"/>
        </w:rPr>
      </w:pPr>
    </w:p>
    <w:p w:rsidR="00CA0718" w:rsidRPr="00CA0718" w:rsidRDefault="00420819" w:rsidP="00D25BF2">
      <w:pPr>
        <w:jc w:val="both"/>
        <w:rPr>
          <w:rFonts w:ascii="Calibri" w:hAnsi="Calibri"/>
          <w:b/>
        </w:rPr>
      </w:pPr>
      <w:r>
        <w:rPr>
          <w:rFonts w:ascii="Calibri" w:hAnsi="Calibri"/>
          <w:b/>
        </w:rPr>
        <w:t xml:space="preserve">  </w:t>
      </w:r>
      <w:r w:rsidR="00CA0718">
        <w:rPr>
          <w:rFonts w:ascii="Calibri" w:hAnsi="Calibri"/>
          <w:b/>
        </w:rPr>
        <w:t>Temperature and extremes of weather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639"/>
      </w:tblGrid>
      <w:tr w:rsidR="00CA0718" w:rsidRPr="009B2CCC"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CA0718" w:rsidRPr="009B2CCC" w:rsidRDefault="00CA0718" w:rsidP="00CA0718">
            <w:pPr>
              <w:jc w:val="both"/>
              <w:rPr>
                <w:rFonts w:ascii="Calibri" w:hAnsi="Calibri"/>
                <w:b/>
              </w:rPr>
            </w:pPr>
            <w:r w:rsidRPr="009B2CCC">
              <w:rPr>
                <w:rFonts w:ascii="Calibri" w:hAnsi="Calibri"/>
                <w:b/>
              </w:rPr>
              <w:t xml:space="preserve">Risks due to </w:t>
            </w:r>
            <w:r>
              <w:rPr>
                <w:rFonts w:ascii="Calibri" w:hAnsi="Calibri"/>
                <w:b/>
              </w:rPr>
              <w:t>extremes of weather</w:t>
            </w:r>
          </w:p>
        </w:tc>
        <w:tc>
          <w:tcPr>
            <w:tcW w:w="4639" w:type="dxa"/>
            <w:tcBorders>
              <w:top w:val="single" w:sz="4" w:space="0" w:color="auto"/>
              <w:left w:val="single" w:sz="4" w:space="0" w:color="auto"/>
              <w:bottom w:val="single" w:sz="4" w:space="0" w:color="auto"/>
              <w:right w:val="single" w:sz="4" w:space="0" w:color="auto"/>
            </w:tcBorders>
            <w:shd w:val="clear" w:color="auto" w:fill="FFFF00"/>
          </w:tcPr>
          <w:p w:rsidR="00CA0718" w:rsidRPr="009B2CCC" w:rsidRDefault="00CA0718" w:rsidP="00CA0718">
            <w:pPr>
              <w:jc w:val="both"/>
              <w:rPr>
                <w:rFonts w:ascii="Calibri" w:hAnsi="Calibri"/>
                <w:b/>
                <w:bCs/>
              </w:rPr>
            </w:pPr>
            <w:r w:rsidRPr="009B2CCC">
              <w:rPr>
                <w:rFonts w:ascii="Calibri" w:hAnsi="Calibri"/>
                <w:b/>
                <w:bCs/>
              </w:rPr>
              <w:t xml:space="preserve">Risk assessment level </w:t>
            </w:r>
            <w:r>
              <w:rPr>
                <w:rFonts w:ascii="Calibri" w:hAnsi="Calibri"/>
                <w:b/>
                <w:bCs/>
              </w:rPr>
              <w:t>6 - adequate</w:t>
            </w:r>
          </w:p>
        </w:tc>
      </w:tr>
      <w:tr w:rsidR="00AB27CD"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CA0718">
            <w:pPr>
              <w:jc w:val="both"/>
              <w:rPr>
                <w:rFonts w:ascii="Calibri" w:hAnsi="Calibri"/>
              </w:rPr>
            </w:pPr>
            <w:r w:rsidRPr="00F32EB7">
              <w:rPr>
                <w:rFonts w:ascii="Calibri" w:hAnsi="Calibri"/>
              </w:rPr>
              <w:t xml:space="preserve">Risk </w:t>
            </w:r>
            <w:r>
              <w:rPr>
                <w:rFonts w:ascii="Calibri" w:hAnsi="Calibri"/>
              </w:rPr>
              <w:t>from cold</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CA0718"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CA0718" w:rsidRPr="00F32EB7" w:rsidRDefault="00CA0718" w:rsidP="00CA0718">
            <w:pPr>
              <w:jc w:val="both"/>
              <w:rPr>
                <w:rFonts w:ascii="Calibri" w:hAnsi="Calibri"/>
              </w:rPr>
            </w:pPr>
            <w:r w:rsidRPr="00F32EB7">
              <w:rPr>
                <w:rFonts w:ascii="Calibri" w:hAnsi="Calibri"/>
              </w:rPr>
              <w:t xml:space="preserve">Risk </w:t>
            </w:r>
            <w:r>
              <w:rPr>
                <w:rFonts w:ascii="Calibri" w:hAnsi="Calibri"/>
              </w:rPr>
              <w:t>from heat</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CA0718" w:rsidRPr="00F32EB7" w:rsidRDefault="00CA0718" w:rsidP="00AB27CD">
            <w:pPr>
              <w:jc w:val="both"/>
              <w:rPr>
                <w:rFonts w:ascii="Calibri" w:hAnsi="Calibri"/>
              </w:rPr>
            </w:pPr>
            <w:r w:rsidRPr="00CA0718">
              <w:rPr>
                <w:rFonts w:ascii="Calibri" w:hAnsi="Calibri"/>
                <w:b/>
              </w:rPr>
              <w:t>Moderate</w:t>
            </w:r>
          </w:p>
        </w:tc>
      </w:tr>
      <w:tr w:rsidR="00CA0718"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CA0718" w:rsidRPr="00F32EB7" w:rsidRDefault="00CA0718" w:rsidP="00CA0718">
            <w:pPr>
              <w:jc w:val="both"/>
              <w:rPr>
                <w:rFonts w:ascii="Calibri" w:hAnsi="Calibri"/>
              </w:rPr>
            </w:pPr>
            <w:r>
              <w:rPr>
                <w:rFonts w:ascii="Calibri" w:hAnsi="Calibri"/>
              </w:rPr>
              <w:t>Risk from sun stroke and sunburn</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CA0718" w:rsidRPr="00F32EB7" w:rsidRDefault="00CA0718" w:rsidP="00AB27CD">
            <w:pPr>
              <w:jc w:val="both"/>
              <w:rPr>
                <w:rFonts w:ascii="Calibri" w:hAnsi="Calibri"/>
              </w:rPr>
            </w:pPr>
            <w:r w:rsidRPr="00CA0718">
              <w:rPr>
                <w:rFonts w:ascii="Calibri" w:hAnsi="Calibri"/>
                <w:b/>
              </w:rPr>
              <w:t>Moderate</w:t>
            </w:r>
          </w:p>
        </w:tc>
      </w:tr>
      <w:tr w:rsidR="00CA0718" w:rsidRPr="00F04145" w:rsidTr="007D122C">
        <w:tc>
          <w:tcPr>
            <w:tcW w:w="9633" w:type="dxa"/>
            <w:gridSpan w:val="2"/>
            <w:shd w:val="clear" w:color="auto" w:fill="F2DBDB"/>
          </w:tcPr>
          <w:p w:rsidR="00CA0718" w:rsidRPr="00F04145" w:rsidRDefault="00CA0718" w:rsidP="00CA0718">
            <w:pPr>
              <w:jc w:val="both"/>
              <w:rPr>
                <w:rFonts w:ascii="Calibri" w:hAnsi="Calibri"/>
                <w:b/>
                <w:highlight w:val="yellow"/>
              </w:rPr>
            </w:pPr>
            <w:r w:rsidRPr="00F04145">
              <w:rPr>
                <w:rFonts w:ascii="Calibri" w:hAnsi="Calibri"/>
                <w:b/>
                <w:bCs/>
              </w:rPr>
              <w:t xml:space="preserve">Action: </w:t>
            </w:r>
            <w:r>
              <w:rPr>
                <w:rFonts w:ascii="Calibri" w:hAnsi="Calibri"/>
                <w:b/>
              </w:rPr>
              <w:t xml:space="preserve">Introductory H&amp;S session. Vigilance and individual responsibility. Recommendation of suitable clothing. Drinking water and shade provided. </w:t>
            </w:r>
            <w:r w:rsidR="00F82AB8">
              <w:rPr>
                <w:rFonts w:ascii="Calibri" w:hAnsi="Calibri"/>
                <w:b/>
              </w:rPr>
              <w:t>Alternative indoor activities provided.</w:t>
            </w:r>
          </w:p>
        </w:tc>
      </w:tr>
    </w:tbl>
    <w:p w:rsidR="00CA0718" w:rsidRDefault="00CA0718" w:rsidP="00D25BF2">
      <w:pPr>
        <w:jc w:val="both"/>
        <w:rPr>
          <w:rFonts w:ascii="Calibri" w:hAnsi="Calibri"/>
        </w:rPr>
      </w:pPr>
    </w:p>
    <w:p w:rsidR="00CA0718" w:rsidRDefault="00420819" w:rsidP="00D25BF2">
      <w:pPr>
        <w:jc w:val="both"/>
        <w:rPr>
          <w:rFonts w:ascii="Calibri" w:hAnsi="Calibri"/>
          <w:b/>
        </w:rPr>
      </w:pPr>
      <w:r>
        <w:rPr>
          <w:rFonts w:ascii="Calibri" w:hAnsi="Calibri"/>
          <w:b/>
        </w:rPr>
        <w:t xml:space="preserve">  </w:t>
      </w:r>
      <w:r w:rsidR="00CA0718">
        <w:rPr>
          <w:rFonts w:ascii="Calibri" w:hAnsi="Calibri"/>
          <w:b/>
        </w:rPr>
        <w:t>Fire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638"/>
      </w:tblGrid>
      <w:tr w:rsidR="00CA0718" w:rsidRPr="009B2CCC"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CA0718" w:rsidRPr="009B2CCC" w:rsidRDefault="00CA0718" w:rsidP="005C4482">
            <w:pPr>
              <w:jc w:val="both"/>
              <w:rPr>
                <w:rFonts w:ascii="Calibri" w:hAnsi="Calibri"/>
                <w:b/>
              </w:rPr>
            </w:pPr>
            <w:r w:rsidRPr="009B2CCC">
              <w:rPr>
                <w:rFonts w:ascii="Calibri" w:hAnsi="Calibri"/>
                <w:b/>
              </w:rPr>
              <w:t xml:space="preserve">Risks due to </w:t>
            </w:r>
            <w:r w:rsidR="005C4482">
              <w:rPr>
                <w:rFonts w:ascii="Calibri" w:hAnsi="Calibri"/>
                <w:b/>
              </w:rPr>
              <w:t>fire</w:t>
            </w:r>
          </w:p>
        </w:tc>
        <w:tc>
          <w:tcPr>
            <w:tcW w:w="4638" w:type="dxa"/>
            <w:tcBorders>
              <w:top w:val="single" w:sz="4" w:space="0" w:color="auto"/>
              <w:left w:val="single" w:sz="4" w:space="0" w:color="auto"/>
              <w:bottom w:val="single" w:sz="4" w:space="0" w:color="auto"/>
              <w:right w:val="single" w:sz="4" w:space="0" w:color="auto"/>
            </w:tcBorders>
            <w:shd w:val="clear" w:color="auto" w:fill="92D050"/>
          </w:tcPr>
          <w:p w:rsidR="00CA0718" w:rsidRPr="009B2CCC" w:rsidRDefault="00CA0718" w:rsidP="005C4482">
            <w:pPr>
              <w:jc w:val="both"/>
              <w:rPr>
                <w:rFonts w:ascii="Calibri" w:hAnsi="Calibri"/>
                <w:b/>
                <w:bCs/>
              </w:rPr>
            </w:pPr>
            <w:r w:rsidRPr="009B2CCC">
              <w:rPr>
                <w:rFonts w:ascii="Calibri" w:hAnsi="Calibri"/>
                <w:b/>
                <w:bCs/>
              </w:rPr>
              <w:t xml:space="preserve">Risk assessment level </w:t>
            </w:r>
            <w:r w:rsidR="005C4482">
              <w:rPr>
                <w:rFonts w:ascii="Calibri" w:hAnsi="Calibri"/>
                <w:b/>
                <w:bCs/>
              </w:rPr>
              <w:t>4</w:t>
            </w:r>
            <w:r>
              <w:rPr>
                <w:rFonts w:ascii="Calibri" w:hAnsi="Calibri"/>
                <w:b/>
                <w:bCs/>
              </w:rPr>
              <w:t xml:space="preserve"> - a</w:t>
            </w:r>
            <w:r w:rsidR="005C4482">
              <w:rPr>
                <w:rFonts w:ascii="Calibri" w:hAnsi="Calibri"/>
                <w:b/>
                <w:bCs/>
              </w:rPr>
              <w:t>cceptable</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5C4482">
            <w:pPr>
              <w:jc w:val="both"/>
              <w:rPr>
                <w:rFonts w:ascii="Calibri" w:hAnsi="Calibri"/>
              </w:rPr>
            </w:pPr>
            <w:r w:rsidRPr="00F32EB7">
              <w:rPr>
                <w:rFonts w:ascii="Calibri" w:hAnsi="Calibri"/>
              </w:rPr>
              <w:t xml:space="preserve">Risk </w:t>
            </w:r>
            <w:r>
              <w:rPr>
                <w:rFonts w:ascii="Calibri" w:hAnsi="Calibri"/>
              </w:rPr>
              <w:t>from equipment</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5C4482">
            <w:pPr>
              <w:jc w:val="both"/>
              <w:rPr>
                <w:rFonts w:ascii="Calibri" w:hAnsi="Calibri"/>
              </w:rPr>
            </w:pPr>
            <w:r w:rsidRPr="00F32EB7">
              <w:rPr>
                <w:rFonts w:ascii="Calibri" w:hAnsi="Calibri"/>
              </w:rPr>
              <w:t xml:space="preserve">Risk </w:t>
            </w:r>
            <w:r>
              <w:rPr>
                <w:rFonts w:ascii="Calibri" w:hAnsi="Calibri"/>
              </w:rPr>
              <w:t>from smoking</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04145" w:rsidTr="007D122C">
        <w:tc>
          <w:tcPr>
            <w:tcW w:w="9633" w:type="dxa"/>
            <w:gridSpan w:val="2"/>
            <w:shd w:val="clear" w:color="auto" w:fill="F2DBDB"/>
          </w:tcPr>
          <w:p w:rsidR="00AB27CD" w:rsidRPr="00F04145" w:rsidRDefault="00AB27CD" w:rsidP="005C4482">
            <w:pPr>
              <w:jc w:val="both"/>
              <w:rPr>
                <w:rFonts w:ascii="Calibri" w:hAnsi="Calibri"/>
                <w:b/>
                <w:highlight w:val="yellow"/>
              </w:rPr>
            </w:pPr>
            <w:r w:rsidRPr="00F04145">
              <w:rPr>
                <w:rFonts w:ascii="Calibri" w:hAnsi="Calibri"/>
                <w:b/>
                <w:bCs/>
              </w:rPr>
              <w:t xml:space="preserve">Action: </w:t>
            </w:r>
            <w:r>
              <w:rPr>
                <w:rFonts w:ascii="Calibri" w:hAnsi="Calibri"/>
                <w:b/>
              </w:rPr>
              <w:t xml:space="preserve">Site is open with few flammable items. No smoking allowed on site or in CAP offices </w:t>
            </w:r>
          </w:p>
        </w:tc>
      </w:tr>
    </w:tbl>
    <w:p w:rsidR="00CA0718" w:rsidRDefault="00CA0718" w:rsidP="00D25BF2">
      <w:pPr>
        <w:jc w:val="both"/>
        <w:rPr>
          <w:rFonts w:ascii="Calibri" w:hAnsi="Calibri"/>
          <w:b/>
        </w:rPr>
      </w:pPr>
    </w:p>
    <w:p w:rsidR="00CA0718" w:rsidRDefault="00420819" w:rsidP="00D25BF2">
      <w:pPr>
        <w:jc w:val="both"/>
        <w:rPr>
          <w:rFonts w:ascii="Calibri" w:hAnsi="Calibri"/>
          <w:b/>
        </w:rPr>
      </w:pPr>
      <w:r>
        <w:rPr>
          <w:rFonts w:ascii="Calibri" w:hAnsi="Calibri"/>
          <w:b/>
        </w:rPr>
        <w:t xml:space="preserve">  </w:t>
      </w:r>
      <w:r w:rsidR="005C4482">
        <w:rPr>
          <w:rFonts w:ascii="Calibri" w:hAnsi="Calibri"/>
          <w:b/>
        </w:rPr>
        <w:t>Alcohol, drug and substance abuse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638"/>
      </w:tblGrid>
      <w:tr w:rsidR="005C4482" w:rsidRPr="009B2CCC"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5C4482" w:rsidRPr="009B2CCC" w:rsidRDefault="005C4482" w:rsidP="00E730BF">
            <w:pPr>
              <w:jc w:val="both"/>
              <w:rPr>
                <w:rFonts w:ascii="Calibri" w:hAnsi="Calibri"/>
                <w:b/>
              </w:rPr>
            </w:pPr>
            <w:r w:rsidRPr="009B2CCC">
              <w:rPr>
                <w:rFonts w:ascii="Calibri" w:hAnsi="Calibri"/>
                <w:b/>
              </w:rPr>
              <w:t xml:space="preserve">Risks due to </w:t>
            </w:r>
            <w:r>
              <w:rPr>
                <w:rFonts w:ascii="Calibri" w:hAnsi="Calibri"/>
                <w:b/>
              </w:rPr>
              <w:t>alcohol, drug and substance abuse</w:t>
            </w:r>
          </w:p>
        </w:tc>
        <w:tc>
          <w:tcPr>
            <w:tcW w:w="4638" w:type="dxa"/>
            <w:tcBorders>
              <w:top w:val="single" w:sz="4" w:space="0" w:color="auto"/>
              <w:left w:val="single" w:sz="4" w:space="0" w:color="auto"/>
              <w:bottom w:val="single" w:sz="4" w:space="0" w:color="auto"/>
              <w:right w:val="single" w:sz="4" w:space="0" w:color="auto"/>
            </w:tcBorders>
            <w:shd w:val="clear" w:color="auto" w:fill="92D050"/>
          </w:tcPr>
          <w:p w:rsidR="005C4482" w:rsidRPr="009B2CCC" w:rsidRDefault="005C4482" w:rsidP="00420819">
            <w:pPr>
              <w:jc w:val="both"/>
              <w:rPr>
                <w:rFonts w:ascii="Calibri" w:hAnsi="Calibri"/>
                <w:b/>
                <w:bCs/>
              </w:rPr>
            </w:pPr>
            <w:r w:rsidRPr="009B2CCC">
              <w:rPr>
                <w:rFonts w:ascii="Calibri" w:hAnsi="Calibri"/>
                <w:b/>
                <w:bCs/>
              </w:rPr>
              <w:t xml:space="preserve">Risk assessment level </w:t>
            </w:r>
            <w:r w:rsidR="00420819">
              <w:rPr>
                <w:rFonts w:ascii="Calibri" w:hAnsi="Calibri"/>
                <w:b/>
                <w:bCs/>
              </w:rPr>
              <w:t>4</w:t>
            </w:r>
            <w:r>
              <w:rPr>
                <w:rFonts w:ascii="Calibri" w:hAnsi="Calibri"/>
                <w:b/>
                <w:bCs/>
              </w:rPr>
              <w:t xml:space="preserve"> - a</w:t>
            </w:r>
            <w:r w:rsidR="00420819">
              <w:rPr>
                <w:rFonts w:ascii="Calibri" w:hAnsi="Calibri"/>
                <w:b/>
                <w:bCs/>
              </w:rPr>
              <w:t>cceptable</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5C4482">
            <w:pPr>
              <w:jc w:val="both"/>
              <w:rPr>
                <w:rFonts w:ascii="Calibri" w:hAnsi="Calibri"/>
              </w:rPr>
            </w:pPr>
            <w:r w:rsidRPr="00F32EB7">
              <w:rPr>
                <w:rFonts w:ascii="Calibri" w:hAnsi="Calibri"/>
              </w:rPr>
              <w:t xml:space="preserve">Risk </w:t>
            </w:r>
            <w:r>
              <w:rPr>
                <w:rFonts w:ascii="Calibri" w:hAnsi="Calibri"/>
              </w:rPr>
              <w:t>from alcohol</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7D122C">
        <w:tc>
          <w:tcPr>
            <w:tcW w:w="4995"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5C4482">
            <w:pPr>
              <w:jc w:val="both"/>
              <w:rPr>
                <w:rFonts w:ascii="Calibri" w:hAnsi="Calibri"/>
              </w:rPr>
            </w:pPr>
            <w:r w:rsidRPr="00F32EB7">
              <w:rPr>
                <w:rFonts w:ascii="Calibri" w:hAnsi="Calibri"/>
              </w:rPr>
              <w:t xml:space="preserve">Risk </w:t>
            </w:r>
            <w:r>
              <w:rPr>
                <w:rFonts w:ascii="Calibri" w:hAnsi="Calibri"/>
              </w:rPr>
              <w:t>from drug and substance abuse</w:t>
            </w:r>
          </w:p>
        </w:tc>
        <w:tc>
          <w:tcPr>
            <w:tcW w:w="4638"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5C4482" w:rsidRPr="0042424D" w:rsidTr="007D122C">
        <w:tc>
          <w:tcPr>
            <w:tcW w:w="9633" w:type="dxa"/>
            <w:gridSpan w:val="2"/>
            <w:shd w:val="clear" w:color="auto" w:fill="F2DBDB"/>
          </w:tcPr>
          <w:p w:rsidR="005C4482" w:rsidRPr="0042424D" w:rsidRDefault="005C4482" w:rsidP="0042424D">
            <w:pPr>
              <w:jc w:val="both"/>
              <w:rPr>
                <w:rFonts w:asciiTheme="minorHAnsi" w:hAnsiTheme="minorHAnsi"/>
                <w:b/>
                <w:highlight w:val="yellow"/>
              </w:rPr>
            </w:pPr>
            <w:r w:rsidRPr="0042424D">
              <w:rPr>
                <w:rFonts w:asciiTheme="minorHAnsi" w:hAnsiTheme="minorHAnsi"/>
                <w:b/>
                <w:bCs/>
              </w:rPr>
              <w:t xml:space="preserve">Action: </w:t>
            </w:r>
            <w:r w:rsidR="003E6CF8" w:rsidRPr="0042424D">
              <w:rPr>
                <w:rFonts w:asciiTheme="minorHAnsi" w:hAnsiTheme="minorHAnsi"/>
                <w:b/>
              </w:rPr>
              <w:t xml:space="preserve">No alcohol to be consumed on site. No possession or use of </w:t>
            </w:r>
            <w:r w:rsidR="00420819">
              <w:rPr>
                <w:rFonts w:asciiTheme="minorHAnsi" w:hAnsiTheme="minorHAnsi"/>
                <w:b/>
              </w:rPr>
              <w:t xml:space="preserve">recreational </w:t>
            </w:r>
            <w:r w:rsidR="003E6CF8" w:rsidRPr="0042424D">
              <w:rPr>
                <w:rFonts w:asciiTheme="minorHAnsi" w:hAnsiTheme="minorHAnsi"/>
                <w:b/>
              </w:rPr>
              <w:t>drugs or abusive substances to be tolerated anywhere under CAP control. Anyone found to be intoxicated or under the influence of any drug will be excluded from the site and CAP offices.</w:t>
            </w:r>
          </w:p>
        </w:tc>
      </w:tr>
    </w:tbl>
    <w:p w:rsidR="00CA0718" w:rsidRDefault="00CA0718" w:rsidP="00D25BF2">
      <w:pPr>
        <w:jc w:val="both"/>
        <w:rPr>
          <w:rFonts w:ascii="Calibri" w:hAnsi="Calibri"/>
          <w:b/>
        </w:rPr>
      </w:pPr>
    </w:p>
    <w:p w:rsidR="007156F0" w:rsidRDefault="007156F0" w:rsidP="007156F0">
      <w:pPr>
        <w:jc w:val="both"/>
        <w:rPr>
          <w:rFonts w:ascii="Calibri" w:hAnsi="Calibri"/>
          <w:b/>
        </w:rPr>
      </w:pPr>
      <w:r>
        <w:rPr>
          <w:rFonts w:ascii="Calibri" w:hAnsi="Calibri"/>
          <w:b/>
        </w:rPr>
        <w:t xml:space="preserve">  Tiredness or feeling unwell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639"/>
      </w:tblGrid>
      <w:tr w:rsidR="007156F0" w:rsidRPr="009B2CCC"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7156F0" w:rsidRPr="009B2CCC" w:rsidRDefault="007156F0" w:rsidP="007156F0">
            <w:pPr>
              <w:jc w:val="both"/>
              <w:rPr>
                <w:rFonts w:ascii="Calibri" w:hAnsi="Calibri"/>
                <w:b/>
              </w:rPr>
            </w:pPr>
            <w:r w:rsidRPr="009B2CCC">
              <w:rPr>
                <w:rFonts w:ascii="Calibri" w:hAnsi="Calibri"/>
                <w:b/>
              </w:rPr>
              <w:t xml:space="preserve">Risks due to </w:t>
            </w:r>
            <w:r>
              <w:rPr>
                <w:rFonts w:ascii="Calibri" w:hAnsi="Calibri"/>
                <w:b/>
              </w:rPr>
              <w:t>tiredness or feeling unwell</w:t>
            </w:r>
          </w:p>
        </w:tc>
        <w:tc>
          <w:tcPr>
            <w:tcW w:w="4639" w:type="dxa"/>
            <w:tcBorders>
              <w:top w:val="single" w:sz="4" w:space="0" w:color="auto"/>
              <w:left w:val="single" w:sz="4" w:space="0" w:color="auto"/>
              <w:bottom w:val="single" w:sz="4" w:space="0" w:color="auto"/>
              <w:right w:val="single" w:sz="4" w:space="0" w:color="auto"/>
            </w:tcBorders>
            <w:shd w:val="clear" w:color="auto" w:fill="92D050"/>
          </w:tcPr>
          <w:p w:rsidR="007156F0" w:rsidRPr="009B2CCC" w:rsidRDefault="007156F0" w:rsidP="007156F0">
            <w:pPr>
              <w:jc w:val="both"/>
              <w:rPr>
                <w:rFonts w:ascii="Calibri" w:hAnsi="Calibri"/>
                <w:b/>
                <w:bCs/>
              </w:rPr>
            </w:pPr>
            <w:r w:rsidRPr="009B2CCC">
              <w:rPr>
                <w:rFonts w:ascii="Calibri" w:hAnsi="Calibri"/>
                <w:b/>
                <w:bCs/>
              </w:rPr>
              <w:t xml:space="preserve">Risk assessment level </w:t>
            </w:r>
            <w:r>
              <w:rPr>
                <w:rFonts w:ascii="Calibri" w:hAnsi="Calibri"/>
                <w:b/>
                <w:bCs/>
              </w:rPr>
              <w:t>4 - acceptable</w:t>
            </w:r>
          </w:p>
        </w:tc>
      </w:tr>
      <w:tr w:rsidR="00AB27CD"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7156F0">
            <w:pPr>
              <w:jc w:val="both"/>
              <w:rPr>
                <w:rFonts w:ascii="Calibri" w:hAnsi="Calibri"/>
              </w:rPr>
            </w:pPr>
            <w:r w:rsidRPr="00F32EB7">
              <w:rPr>
                <w:rFonts w:ascii="Calibri" w:hAnsi="Calibri"/>
              </w:rPr>
              <w:t xml:space="preserve">Risk </w:t>
            </w:r>
            <w:r>
              <w:rPr>
                <w:rFonts w:ascii="Calibri" w:hAnsi="Calibri"/>
              </w:rPr>
              <w:t>from tiredness</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AB27CD" w:rsidRPr="00F32EB7" w:rsidTr="007D122C">
        <w:tc>
          <w:tcPr>
            <w:tcW w:w="4994"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7156F0">
            <w:pPr>
              <w:jc w:val="both"/>
              <w:rPr>
                <w:rFonts w:ascii="Calibri" w:hAnsi="Calibri"/>
              </w:rPr>
            </w:pPr>
            <w:r w:rsidRPr="00F32EB7">
              <w:rPr>
                <w:rFonts w:ascii="Calibri" w:hAnsi="Calibri"/>
              </w:rPr>
              <w:t xml:space="preserve">Risk </w:t>
            </w:r>
            <w:r>
              <w:rPr>
                <w:rFonts w:ascii="Calibri" w:hAnsi="Calibri"/>
              </w:rPr>
              <w:t>from feeling unwell</w:t>
            </w: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AB27CD" w:rsidRPr="00F32EB7" w:rsidRDefault="00AB27CD" w:rsidP="00AB27CD">
            <w:pPr>
              <w:jc w:val="both"/>
              <w:rPr>
                <w:rFonts w:ascii="Calibri" w:hAnsi="Calibri"/>
              </w:rPr>
            </w:pPr>
            <w:r w:rsidRPr="007156F0">
              <w:rPr>
                <w:rFonts w:ascii="Calibri" w:hAnsi="Calibri"/>
                <w:b/>
              </w:rPr>
              <w:t>Low</w:t>
            </w:r>
          </w:p>
        </w:tc>
      </w:tr>
      <w:tr w:rsidR="007156F0" w:rsidRPr="0042424D" w:rsidTr="007D122C">
        <w:tc>
          <w:tcPr>
            <w:tcW w:w="9633" w:type="dxa"/>
            <w:gridSpan w:val="2"/>
            <w:shd w:val="clear" w:color="auto" w:fill="F2DBDB"/>
          </w:tcPr>
          <w:p w:rsidR="007156F0" w:rsidRPr="0042424D" w:rsidRDefault="007156F0" w:rsidP="007156F0">
            <w:pPr>
              <w:jc w:val="both"/>
              <w:rPr>
                <w:rFonts w:asciiTheme="minorHAnsi" w:hAnsiTheme="minorHAnsi"/>
                <w:b/>
                <w:highlight w:val="yellow"/>
              </w:rPr>
            </w:pPr>
            <w:r w:rsidRPr="0042424D">
              <w:rPr>
                <w:rFonts w:asciiTheme="minorHAnsi" w:hAnsiTheme="minorHAnsi"/>
                <w:b/>
                <w:bCs/>
              </w:rPr>
              <w:t xml:space="preserve">Action: </w:t>
            </w:r>
            <w:r>
              <w:rPr>
                <w:rFonts w:asciiTheme="minorHAnsi" w:hAnsiTheme="minorHAnsi"/>
                <w:b/>
              </w:rPr>
              <w:t>All personnel should self-monitor for tiredness and symptoms of ill-health as well as being aware of symptoms in others</w:t>
            </w:r>
            <w:r w:rsidRPr="0042424D">
              <w:rPr>
                <w:rFonts w:asciiTheme="minorHAnsi" w:hAnsiTheme="minorHAnsi"/>
                <w:b/>
              </w:rPr>
              <w:t>.</w:t>
            </w:r>
            <w:r>
              <w:rPr>
                <w:rFonts w:asciiTheme="minorHAnsi" w:hAnsiTheme="minorHAnsi"/>
                <w:b/>
              </w:rPr>
              <w:t xml:space="preserve"> Take regular break periods and if condition persists inform a supervisor and stop work so that your condition can be assessed and appropriate action taken. A tired or ill worker is prone to making mistakes and is potentially a danger to self and others. Never feel obliged to match other workers efforts especially if unused to manual labour. </w:t>
            </w:r>
          </w:p>
        </w:tc>
      </w:tr>
    </w:tbl>
    <w:p w:rsidR="007156F0" w:rsidRPr="00CA0718" w:rsidRDefault="007156F0" w:rsidP="007156F0">
      <w:pPr>
        <w:jc w:val="both"/>
        <w:rPr>
          <w:rFonts w:ascii="Calibri" w:hAnsi="Calibri"/>
          <w:b/>
        </w:rPr>
      </w:pPr>
    </w:p>
    <w:p w:rsidR="007156F0" w:rsidRPr="00CA0718" w:rsidRDefault="007156F0" w:rsidP="00D25BF2">
      <w:pPr>
        <w:jc w:val="both"/>
        <w:rPr>
          <w:rFonts w:ascii="Calibri" w:hAnsi="Calibri"/>
          <w:b/>
        </w:rPr>
      </w:pPr>
    </w:p>
    <w:sectPr w:rsidR="007156F0" w:rsidRPr="00CA0718" w:rsidSect="00FD6CB9">
      <w:headerReference w:type="default" r:id="rId9"/>
      <w:footerReference w:type="default" r:id="rId10"/>
      <w:pgSz w:w="11906" w:h="16838"/>
      <w:pgMar w:top="1021" w:right="1021" w:bottom="79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86" w:rsidRDefault="008E6C86" w:rsidP="00793CEF">
      <w:r>
        <w:separator/>
      </w:r>
    </w:p>
  </w:endnote>
  <w:endnote w:type="continuationSeparator" w:id="0">
    <w:p w:rsidR="008E6C86" w:rsidRDefault="008E6C86" w:rsidP="0079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9A" w:rsidRDefault="00053F9A">
    <w:pPr>
      <w:pStyle w:val="Footer"/>
      <w:jc w:val="center"/>
    </w:pPr>
    <w:r>
      <w:fldChar w:fldCharType="begin"/>
    </w:r>
    <w:r>
      <w:instrText xml:space="preserve"> PAGE   \* MERGEFORMAT </w:instrText>
    </w:r>
    <w:r>
      <w:fldChar w:fldCharType="separate"/>
    </w:r>
    <w:r w:rsidR="00F9787A">
      <w:rPr>
        <w:noProof/>
      </w:rPr>
      <w:t>2</w:t>
    </w:r>
    <w:r>
      <w:rPr>
        <w:noProof/>
      </w:rPr>
      <w:fldChar w:fldCharType="end"/>
    </w:r>
  </w:p>
  <w:p w:rsidR="00053F9A" w:rsidRDefault="0005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86" w:rsidRDefault="008E6C86" w:rsidP="00793CEF">
      <w:r>
        <w:separator/>
      </w:r>
    </w:p>
  </w:footnote>
  <w:footnote w:type="continuationSeparator" w:id="0">
    <w:p w:rsidR="008E6C86" w:rsidRDefault="008E6C86" w:rsidP="0079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9A" w:rsidRDefault="00053F9A" w:rsidP="00793CEF">
    <w:pPr>
      <w:pStyle w:val="Header"/>
      <w:tabs>
        <w:tab w:val="clear" w:pos="4513"/>
        <w:tab w:val="clear" w:pos="9026"/>
        <w:tab w:val="center" w:pos="4875"/>
        <w:tab w:val="right" w:pos="9751"/>
      </w:tabs>
    </w:pPr>
    <w:r>
      <w:tab/>
    </w:r>
    <w:r>
      <w:tab/>
    </w:r>
    <w:r w:rsidRPr="00F9108A">
      <w:rPr>
        <w:color w:val="17365D" w:themeColor="text2" w:themeShade="BF"/>
      </w:rPr>
      <w:t>CAP Risk Control and 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A"/>
    <w:rsid w:val="0001148A"/>
    <w:rsid w:val="00033290"/>
    <w:rsid w:val="00045062"/>
    <w:rsid w:val="0005147D"/>
    <w:rsid w:val="00053F9A"/>
    <w:rsid w:val="000634B3"/>
    <w:rsid w:val="0008604A"/>
    <w:rsid w:val="00090DB9"/>
    <w:rsid w:val="000B2C9C"/>
    <w:rsid w:val="000F690B"/>
    <w:rsid w:val="001013BA"/>
    <w:rsid w:val="001508B0"/>
    <w:rsid w:val="001521AD"/>
    <w:rsid w:val="001A19C9"/>
    <w:rsid w:val="001B7056"/>
    <w:rsid w:val="001C163B"/>
    <w:rsid w:val="001D6C72"/>
    <w:rsid w:val="001E0DB4"/>
    <w:rsid w:val="00260448"/>
    <w:rsid w:val="0028061C"/>
    <w:rsid w:val="00284E6E"/>
    <w:rsid w:val="0028597E"/>
    <w:rsid w:val="002D605B"/>
    <w:rsid w:val="002E187F"/>
    <w:rsid w:val="00304CAD"/>
    <w:rsid w:val="0039593E"/>
    <w:rsid w:val="003B3BD9"/>
    <w:rsid w:val="003D05E8"/>
    <w:rsid w:val="003E6CF8"/>
    <w:rsid w:val="00420819"/>
    <w:rsid w:val="0042424D"/>
    <w:rsid w:val="00427673"/>
    <w:rsid w:val="00430041"/>
    <w:rsid w:val="00490258"/>
    <w:rsid w:val="004B300C"/>
    <w:rsid w:val="004B71B9"/>
    <w:rsid w:val="004C7DB7"/>
    <w:rsid w:val="004E0A00"/>
    <w:rsid w:val="00502297"/>
    <w:rsid w:val="00516A76"/>
    <w:rsid w:val="00572DF5"/>
    <w:rsid w:val="005C4482"/>
    <w:rsid w:val="005F2DED"/>
    <w:rsid w:val="00615713"/>
    <w:rsid w:val="006168FF"/>
    <w:rsid w:val="00630E5B"/>
    <w:rsid w:val="006542CB"/>
    <w:rsid w:val="006C7A57"/>
    <w:rsid w:val="007156F0"/>
    <w:rsid w:val="00752B21"/>
    <w:rsid w:val="007604C2"/>
    <w:rsid w:val="00793CEF"/>
    <w:rsid w:val="007D122C"/>
    <w:rsid w:val="007E0DE4"/>
    <w:rsid w:val="008657B5"/>
    <w:rsid w:val="008730FB"/>
    <w:rsid w:val="008B0462"/>
    <w:rsid w:val="008E6C86"/>
    <w:rsid w:val="009836F8"/>
    <w:rsid w:val="009B2CCC"/>
    <w:rsid w:val="00A10522"/>
    <w:rsid w:val="00A142B0"/>
    <w:rsid w:val="00A22FE3"/>
    <w:rsid w:val="00A371D1"/>
    <w:rsid w:val="00A451E1"/>
    <w:rsid w:val="00A539B9"/>
    <w:rsid w:val="00A5518C"/>
    <w:rsid w:val="00AA3C5E"/>
    <w:rsid w:val="00AB27CD"/>
    <w:rsid w:val="00B201EA"/>
    <w:rsid w:val="00B22469"/>
    <w:rsid w:val="00B234C9"/>
    <w:rsid w:val="00B53F44"/>
    <w:rsid w:val="00BB1D7E"/>
    <w:rsid w:val="00BD730A"/>
    <w:rsid w:val="00C6591E"/>
    <w:rsid w:val="00C662DD"/>
    <w:rsid w:val="00CA0718"/>
    <w:rsid w:val="00CB0A01"/>
    <w:rsid w:val="00CE1539"/>
    <w:rsid w:val="00CF1993"/>
    <w:rsid w:val="00D25BF2"/>
    <w:rsid w:val="00DB357B"/>
    <w:rsid w:val="00DC6F07"/>
    <w:rsid w:val="00E311C5"/>
    <w:rsid w:val="00E730BF"/>
    <w:rsid w:val="00E91BF0"/>
    <w:rsid w:val="00EB7A59"/>
    <w:rsid w:val="00ED0DC1"/>
    <w:rsid w:val="00F04145"/>
    <w:rsid w:val="00F10780"/>
    <w:rsid w:val="00F32EB7"/>
    <w:rsid w:val="00F82AB8"/>
    <w:rsid w:val="00F9108A"/>
    <w:rsid w:val="00F9787A"/>
    <w:rsid w:val="00FA739F"/>
    <w:rsid w:val="00FC7FAB"/>
    <w:rsid w:val="00FD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CEF"/>
    <w:pPr>
      <w:tabs>
        <w:tab w:val="center" w:pos="4513"/>
        <w:tab w:val="right" w:pos="9026"/>
      </w:tabs>
    </w:pPr>
  </w:style>
  <w:style w:type="character" w:customStyle="1" w:styleId="HeaderChar">
    <w:name w:val="Header Char"/>
    <w:link w:val="Header"/>
    <w:uiPriority w:val="99"/>
    <w:rsid w:val="00793CEF"/>
    <w:rPr>
      <w:sz w:val="24"/>
      <w:szCs w:val="24"/>
      <w:lang w:eastAsia="zh-CN"/>
    </w:rPr>
  </w:style>
  <w:style w:type="paragraph" w:styleId="Footer">
    <w:name w:val="footer"/>
    <w:basedOn w:val="Normal"/>
    <w:link w:val="FooterChar"/>
    <w:uiPriority w:val="99"/>
    <w:unhideWhenUsed/>
    <w:rsid w:val="00793CEF"/>
    <w:pPr>
      <w:tabs>
        <w:tab w:val="center" w:pos="4513"/>
        <w:tab w:val="right" w:pos="9026"/>
      </w:tabs>
    </w:pPr>
  </w:style>
  <w:style w:type="character" w:customStyle="1" w:styleId="FooterChar">
    <w:name w:val="Footer Char"/>
    <w:link w:val="Footer"/>
    <w:uiPriority w:val="99"/>
    <w:rsid w:val="00793CEF"/>
    <w:rPr>
      <w:sz w:val="24"/>
      <w:szCs w:val="24"/>
      <w:lang w:eastAsia="zh-CN"/>
    </w:rPr>
  </w:style>
  <w:style w:type="paragraph" w:styleId="BalloonText">
    <w:name w:val="Balloon Text"/>
    <w:basedOn w:val="Normal"/>
    <w:link w:val="BalloonTextChar"/>
    <w:uiPriority w:val="99"/>
    <w:semiHidden/>
    <w:unhideWhenUsed/>
    <w:rsid w:val="00793CEF"/>
    <w:rPr>
      <w:rFonts w:ascii="Tahoma" w:hAnsi="Tahoma" w:cs="Tahoma"/>
      <w:sz w:val="16"/>
      <w:szCs w:val="16"/>
    </w:rPr>
  </w:style>
  <w:style w:type="character" w:customStyle="1" w:styleId="BalloonTextChar">
    <w:name w:val="Balloon Text Char"/>
    <w:link w:val="BalloonText"/>
    <w:uiPriority w:val="99"/>
    <w:semiHidden/>
    <w:rsid w:val="00793CE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CEF"/>
    <w:pPr>
      <w:tabs>
        <w:tab w:val="center" w:pos="4513"/>
        <w:tab w:val="right" w:pos="9026"/>
      </w:tabs>
    </w:pPr>
  </w:style>
  <w:style w:type="character" w:customStyle="1" w:styleId="HeaderChar">
    <w:name w:val="Header Char"/>
    <w:link w:val="Header"/>
    <w:uiPriority w:val="99"/>
    <w:rsid w:val="00793CEF"/>
    <w:rPr>
      <w:sz w:val="24"/>
      <w:szCs w:val="24"/>
      <w:lang w:eastAsia="zh-CN"/>
    </w:rPr>
  </w:style>
  <w:style w:type="paragraph" w:styleId="Footer">
    <w:name w:val="footer"/>
    <w:basedOn w:val="Normal"/>
    <w:link w:val="FooterChar"/>
    <w:uiPriority w:val="99"/>
    <w:unhideWhenUsed/>
    <w:rsid w:val="00793CEF"/>
    <w:pPr>
      <w:tabs>
        <w:tab w:val="center" w:pos="4513"/>
        <w:tab w:val="right" w:pos="9026"/>
      </w:tabs>
    </w:pPr>
  </w:style>
  <w:style w:type="character" w:customStyle="1" w:styleId="FooterChar">
    <w:name w:val="Footer Char"/>
    <w:link w:val="Footer"/>
    <w:uiPriority w:val="99"/>
    <w:rsid w:val="00793CEF"/>
    <w:rPr>
      <w:sz w:val="24"/>
      <w:szCs w:val="24"/>
      <w:lang w:eastAsia="zh-CN"/>
    </w:rPr>
  </w:style>
  <w:style w:type="paragraph" w:styleId="BalloonText">
    <w:name w:val="Balloon Text"/>
    <w:basedOn w:val="Normal"/>
    <w:link w:val="BalloonTextChar"/>
    <w:uiPriority w:val="99"/>
    <w:semiHidden/>
    <w:unhideWhenUsed/>
    <w:rsid w:val="00793CEF"/>
    <w:rPr>
      <w:rFonts w:ascii="Tahoma" w:hAnsi="Tahoma" w:cs="Tahoma"/>
      <w:sz w:val="16"/>
      <w:szCs w:val="16"/>
    </w:rPr>
  </w:style>
  <w:style w:type="character" w:customStyle="1" w:styleId="BalloonTextChar">
    <w:name w:val="Balloon Text Char"/>
    <w:link w:val="BalloonText"/>
    <w:uiPriority w:val="99"/>
    <w:semiHidden/>
    <w:rsid w:val="00793CE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0719CF3-4821-44C8-80F4-8B018089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POND FIELD/CULVERMEAD/BARCOMBE EXCAVATIONS 2008</vt:lpstr>
    </vt:vector>
  </TitlesOfParts>
  <Company>0wn Inc.</Company>
  <LinksUpToDate>false</LinksUpToDate>
  <CharactersWithSpaces>22217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 FIELD/CULVERMEAD/BARCOMBE EXCAVATIONS 2008</dc:title>
  <dc:creator>Robert Wallace</dc:creator>
  <cp:lastModifiedBy>D&amp;CM</cp:lastModifiedBy>
  <cp:revision>2</cp:revision>
  <cp:lastPrinted>2017-05-04T07:47:00Z</cp:lastPrinted>
  <dcterms:created xsi:type="dcterms:W3CDTF">2020-02-25T09:25:00Z</dcterms:created>
  <dcterms:modified xsi:type="dcterms:W3CDTF">2020-02-25T09:25:00Z</dcterms:modified>
</cp:coreProperties>
</file>